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08BAE" w14:textId="77777777" w:rsidR="00DA1D72" w:rsidRDefault="00DA1D72" w:rsidP="006E55A6">
      <w:pPr>
        <w:pStyle w:val="Kop1"/>
        <w:rPr>
          <w:rFonts w:ascii="Verdana" w:hAnsi="Verdana"/>
          <w:b/>
          <w:bCs/>
          <w:color w:val="auto"/>
          <w:sz w:val="28"/>
          <w:szCs w:val="28"/>
          <w:lang w:val="nl-NL"/>
        </w:rPr>
      </w:pPr>
    </w:p>
    <w:p w14:paraId="493B13F0" w14:textId="360EA1D1" w:rsidR="006E55A6" w:rsidRPr="00A50381" w:rsidRDefault="006E55A6" w:rsidP="006E55A6">
      <w:pPr>
        <w:pStyle w:val="Kop2"/>
        <w:rPr>
          <w:rFonts w:ascii="Verdana" w:hAnsi="Verdana"/>
          <w:b/>
          <w:bCs/>
          <w:color w:val="auto"/>
          <w:sz w:val="24"/>
          <w:szCs w:val="24"/>
          <w:lang w:val="nl-NL"/>
        </w:rPr>
      </w:pPr>
      <w:r w:rsidRPr="00A50381">
        <w:rPr>
          <w:rFonts w:ascii="Verdana" w:hAnsi="Verdana"/>
          <w:b/>
          <w:bCs/>
          <w:color w:val="auto"/>
          <w:sz w:val="24"/>
          <w:szCs w:val="24"/>
          <w:lang w:val="nl-NL"/>
        </w:rPr>
        <w:t xml:space="preserve">Situering van de opleiding </w:t>
      </w:r>
      <w:r w:rsidRPr="00A50381">
        <w:rPr>
          <w:rFonts w:ascii="Verdana" w:hAnsi="Verdana"/>
          <w:b/>
          <w:bCs/>
          <w:i/>
          <w:iCs/>
          <w:color w:val="auto"/>
          <w:sz w:val="24"/>
          <w:szCs w:val="24"/>
          <w:lang w:val="nl-NL"/>
        </w:rPr>
        <w:t xml:space="preserve">Defensie en </w:t>
      </w:r>
      <w:r w:rsidR="00141DCB">
        <w:rPr>
          <w:rFonts w:ascii="Verdana" w:hAnsi="Verdana"/>
          <w:b/>
          <w:bCs/>
          <w:i/>
          <w:iCs/>
          <w:color w:val="auto"/>
          <w:sz w:val="24"/>
          <w:szCs w:val="24"/>
          <w:lang w:val="nl-NL"/>
        </w:rPr>
        <w:t>v</w:t>
      </w:r>
      <w:r w:rsidRPr="00A50381">
        <w:rPr>
          <w:rFonts w:ascii="Verdana" w:hAnsi="Verdana"/>
          <w:b/>
          <w:bCs/>
          <w:i/>
          <w:iCs/>
          <w:color w:val="auto"/>
          <w:sz w:val="24"/>
          <w:szCs w:val="24"/>
          <w:lang w:val="nl-NL"/>
        </w:rPr>
        <w:t>eiligheid</w:t>
      </w:r>
      <w:r w:rsidRPr="00A50381">
        <w:rPr>
          <w:rFonts w:ascii="Verdana" w:hAnsi="Verdana"/>
          <w:b/>
          <w:bCs/>
          <w:color w:val="auto"/>
          <w:sz w:val="24"/>
          <w:szCs w:val="24"/>
          <w:lang w:val="nl-NL"/>
        </w:rPr>
        <w:t xml:space="preserve"> en richtlijnen voor de arts</w:t>
      </w:r>
    </w:p>
    <w:p w14:paraId="7A78C5CF" w14:textId="77777777" w:rsidR="006E55A6" w:rsidRPr="00A50381" w:rsidRDefault="006E55A6" w:rsidP="006E55A6">
      <w:pPr>
        <w:spacing w:after="0" w:line="240" w:lineRule="auto"/>
        <w:jc w:val="both"/>
        <w:rPr>
          <w:rFonts w:ascii="Verdana" w:hAnsi="Verdana"/>
          <w:lang w:val="nl-NL"/>
        </w:rPr>
      </w:pPr>
    </w:p>
    <w:p w14:paraId="06499E6C" w14:textId="0DAAD59F" w:rsidR="006E55A6" w:rsidRPr="00A50381" w:rsidRDefault="006E55A6" w:rsidP="006E55A6">
      <w:pPr>
        <w:jc w:val="both"/>
        <w:rPr>
          <w:rFonts w:ascii="Verdana" w:hAnsi="Verdana"/>
        </w:rPr>
      </w:pPr>
      <w:r w:rsidRPr="00A50381">
        <w:rPr>
          <w:rFonts w:ascii="Verdana" w:hAnsi="Verdana"/>
        </w:rPr>
        <w:t xml:space="preserve">De opleiding </w:t>
      </w:r>
      <w:r w:rsidRPr="006F2BFD">
        <w:rPr>
          <w:rFonts w:ascii="Verdana" w:hAnsi="Verdana"/>
          <w:b/>
          <w:bCs/>
          <w:i/>
          <w:iCs/>
        </w:rPr>
        <w:t xml:space="preserve">Defensie en </w:t>
      </w:r>
      <w:r w:rsidR="00141DCB" w:rsidRPr="006F2BFD">
        <w:rPr>
          <w:rFonts w:ascii="Verdana" w:hAnsi="Verdana"/>
          <w:b/>
          <w:bCs/>
          <w:i/>
          <w:iCs/>
        </w:rPr>
        <w:t>v</w:t>
      </w:r>
      <w:r w:rsidRPr="006F2BFD">
        <w:rPr>
          <w:rFonts w:ascii="Verdana" w:hAnsi="Verdana"/>
          <w:b/>
          <w:bCs/>
          <w:i/>
          <w:iCs/>
        </w:rPr>
        <w:t>eiligheid</w:t>
      </w:r>
      <w:r w:rsidRPr="00A50381">
        <w:rPr>
          <w:rFonts w:ascii="Verdana" w:hAnsi="Verdana"/>
        </w:rPr>
        <w:t xml:space="preserve"> in de derde graad technisch secundair onderwijs is een opleiding met als doel de jongeren voor te bereiden op een job bij </w:t>
      </w:r>
      <w:r w:rsidR="00470860">
        <w:rPr>
          <w:rFonts w:ascii="Verdana" w:hAnsi="Verdana"/>
        </w:rPr>
        <w:t>d</w:t>
      </w:r>
      <w:r w:rsidRPr="00A50381">
        <w:rPr>
          <w:rFonts w:ascii="Verdana" w:hAnsi="Verdana"/>
        </w:rPr>
        <w:t xml:space="preserve">efensie, politie, brandweer, als bewakingsagent of penitentiair </w:t>
      </w:r>
      <w:proofErr w:type="spellStart"/>
      <w:r w:rsidRPr="00A50381">
        <w:rPr>
          <w:rFonts w:ascii="Verdana" w:hAnsi="Verdana"/>
        </w:rPr>
        <w:t>bewakingsassistent</w:t>
      </w:r>
      <w:proofErr w:type="spellEnd"/>
      <w:r w:rsidRPr="00A50381">
        <w:rPr>
          <w:rFonts w:ascii="Verdana" w:hAnsi="Verdana"/>
        </w:rPr>
        <w:t>.</w:t>
      </w:r>
    </w:p>
    <w:p w14:paraId="514F5167" w14:textId="500C8E77" w:rsidR="006E55A6" w:rsidRPr="00A50381" w:rsidRDefault="006E55A6" w:rsidP="006E55A6">
      <w:pPr>
        <w:jc w:val="both"/>
        <w:rPr>
          <w:rFonts w:ascii="Verdana" w:hAnsi="Verdana"/>
        </w:rPr>
      </w:pPr>
      <w:r w:rsidRPr="00A50381">
        <w:rPr>
          <w:rFonts w:ascii="Verdana" w:hAnsi="Verdana"/>
        </w:rPr>
        <w:t xml:space="preserve">Een inschrijving in de opleiding </w:t>
      </w:r>
      <w:r w:rsidRPr="00A50381">
        <w:rPr>
          <w:rFonts w:ascii="Verdana" w:hAnsi="Verdana"/>
          <w:i/>
          <w:iCs/>
        </w:rPr>
        <w:t xml:space="preserve">Defensie </w:t>
      </w:r>
      <w:r w:rsidR="00141DCB">
        <w:rPr>
          <w:rFonts w:ascii="Verdana" w:hAnsi="Verdana"/>
          <w:i/>
          <w:iCs/>
        </w:rPr>
        <w:t>en v</w:t>
      </w:r>
      <w:r w:rsidRPr="00A50381">
        <w:rPr>
          <w:rFonts w:ascii="Verdana" w:hAnsi="Verdana"/>
          <w:i/>
          <w:iCs/>
        </w:rPr>
        <w:t>eiligheid</w:t>
      </w:r>
      <w:r w:rsidRPr="00A50381">
        <w:rPr>
          <w:rFonts w:ascii="Verdana" w:hAnsi="Verdana"/>
        </w:rPr>
        <w:t xml:space="preserve"> vereist een </w:t>
      </w:r>
      <w:r w:rsidRPr="00470860">
        <w:rPr>
          <w:rFonts w:ascii="Verdana" w:hAnsi="Verdana"/>
          <w:b/>
          <w:bCs/>
        </w:rPr>
        <w:t>goede fysieke conditie</w:t>
      </w:r>
      <w:r w:rsidRPr="00A50381">
        <w:rPr>
          <w:rFonts w:ascii="Verdana" w:hAnsi="Verdana"/>
        </w:rPr>
        <w:t xml:space="preserve"> van de leerling en een </w:t>
      </w:r>
      <w:r w:rsidRPr="00470860">
        <w:rPr>
          <w:rFonts w:ascii="Verdana" w:hAnsi="Verdana"/>
          <w:b/>
          <w:bCs/>
        </w:rPr>
        <w:t>optimale mentale gesteldheid</w:t>
      </w:r>
      <w:r w:rsidRPr="00A50381">
        <w:rPr>
          <w:rFonts w:ascii="Verdana" w:hAnsi="Verdana"/>
        </w:rPr>
        <w:t xml:space="preserve"> die hem/haar in staat stelt om tijdens de opleiding aan intensieve sportbeoefening te doen en specifieke fysiek belastende of stresserende activiteiten uit te voeren. De opleiding telt meer lesuren sport en fysieke activiteiten dan de gebruikelijke 2 lesuren lichamelijke opvoeding voor het merendeel van de leerlingen in een derde graad secundair onderwijs.</w:t>
      </w:r>
    </w:p>
    <w:p w14:paraId="6AF2B0C9" w14:textId="1686F6B1" w:rsidR="006E55A6" w:rsidRPr="00A50381" w:rsidRDefault="006E55A6" w:rsidP="006E55A6">
      <w:pPr>
        <w:jc w:val="both"/>
        <w:rPr>
          <w:rFonts w:ascii="Verdana" w:hAnsi="Verdana"/>
        </w:rPr>
      </w:pPr>
      <w:r w:rsidRPr="00A50381">
        <w:rPr>
          <w:rFonts w:ascii="Verdana" w:hAnsi="Verdana"/>
        </w:rPr>
        <w:t xml:space="preserve">In de onderwijsregelgeving werd als bijzondere toelatingsvoorwaarde voor de opleiding </w:t>
      </w:r>
      <w:r w:rsidRPr="00A50381">
        <w:rPr>
          <w:rFonts w:ascii="Verdana" w:hAnsi="Verdana"/>
          <w:i/>
          <w:iCs/>
        </w:rPr>
        <w:t xml:space="preserve">Defensie en </w:t>
      </w:r>
      <w:r w:rsidR="00141DCB">
        <w:rPr>
          <w:rFonts w:ascii="Verdana" w:hAnsi="Verdana"/>
          <w:i/>
          <w:iCs/>
        </w:rPr>
        <w:t>v</w:t>
      </w:r>
      <w:r w:rsidRPr="00A50381">
        <w:rPr>
          <w:rFonts w:ascii="Verdana" w:hAnsi="Verdana"/>
          <w:i/>
          <w:iCs/>
        </w:rPr>
        <w:t xml:space="preserve">eiligheid </w:t>
      </w:r>
      <w:r w:rsidRPr="00A50381">
        <w:rPr>
          <w:rFonts w:ascii="Verdana" w:hAnsi="Verdana"/>
        </w:rPr>
        <w:t xml:space="preserve">opgenomen dat de leerling </w:t>
      </w:r>
      <w:r w:rsidRPr="00BA452D">
        <w:rPr>
          <w:rFonts w:ascii="Verdana" w:hAnsi="Verdana"/>
          <w:b/>
          <w:bCs/>
        </w:rPr>
        <w:t>medisch geschikt</w:t>
      </w:r>
      <w:r w:rsidRPr="00A50381">
        <w:rPr>
          <w:rFonts w:ascii="Verdana" w:hAnsi="Verdana"/>
        </w:rPr>
        <w:t xml:space="preserve"> moet bevonden zijn rekening houdend met de specificiteit van de beroepssectoren in kwestie.</w:t>
      </w:r>
    </w:p>
    <w:p w14:paraId="7B74FD16" w14:textId="77777777" w:rsidR="006E55A6" w:rsidRDefault="006E55A6" w:rsidP="006E55A6">
      <w:pPr>
        <w:jc w:val="both"/>
        <w:rPr>
          <w:rFonts w:ascii="Verdana" w:hAnsi="Verdana"/>
        </w:rPr>
      </w:pPr>
      <w:r w:rsidRPr="00A50381">
        <w:rPr>
          <w:rFonts w:ascii="Verdana" w:hAnsi="Verdana"/>
        </w:rPr>
        <w:t xml:space="preserve">Deze beoordeling medische geschiktheid komt niet in de plaats van de medische onderzoeken voorafgaand aan de eventuele aanwerving bij een van de </w:t>
      </w:r>
      <w:proofErr w:type="gramStart"/>
      <w:r w:rsidRPr="00A50381">
        <w:rPr>
          <w:rFonts w:ascii="Verdana" w:hAnsi="Verdana"/>
        </w:rPr>
        <w:t>veiligheidsactoren</w:t>
      </w:r>
      <w:proofErr w:type="gramEnd"/>
      <w:r w:rsidRPr="00A50381">
        <w:rPr>
          <w:rFonts w:ascii="Verdana" w:hAnsi="Verdana"/>
        </w:rPr>
        <w:t>.</w:t>
      </w:r>
    </w:p>
    <w:p w14:paraId="5BAFCB27" w14:textId="6DDA39B7" w:rsidR="00BB6064" w:rsidRPr="007C0A13" w:rsidRDefault="00BB6064" w:rsidP="00BB6064">
      <w:pPr>
        <w:spacing w:line="276" w:lineRule="auto"/>
        <w:jc w:val="both"/>
        <w:rPr>
          <w:rFonts w:ascii="Verdana" w:eastAsia="MS Mincho" w:hAnsi="Verdana"/>
        </w:rPr>
      </w:pPr>
      <w:r w:rsidRPr="00BA452D">
        <w:rPr>
          <w:rFonts w:ascii="Verdana" w:eastAsia="MS Mincho" w:hAnsi="Verdana"/>
        </w:rPr>
        <w:t xml:space="preserve">Specifiek voor toegang tot beroepen bij </w:t>
      </w:r>
      <w:r w:rsidR="00BA452D">
        <w:rPr>
          <w:rFonts w:ascii="Verdana" w:eastAsia="MS Mincho" w:hAnsi="Verdana"/>
        </w:rPr>
        <w:t>d</w:t>
      </w:r>
      <w:r w:rsidRPr="00BA452D">
        <w:rPr>
          <w:rFonts w:ascii="Verdana" w:eastAsia="MS Mincho" w:hAnsi="Verdana"/>
        </w:rPr>
        <w:t xml:space="preserve">efensie, </w:t>
      </w:r>
      <w:r w:rsidR="00BA452D">
        <w:rPr>
          <w:rFonts w:ascii="Verdana" w:eastAsia="MS Mincho" w:hAnsi="Verdana"/>
        </w:rPr>
        <w:t>p</w:t>
      </w:r>
      <w:r w:rsidRPr="00BA452D">
        <w:rPr>
          <w:rFonts w:ascii="Verdana" w:eastAsia="MS Mincho" w:hAnsi="Verdana"/>
        </w:rPr>
        <w:t xml:space="preserve">olitie en </w:t>
      </w:r>
      <w:r w:rsidR="00BA452D">
        <w:rPr>
          <w:rFonts w:ascii="Verdana" w:eastAsia="MS Mincho" w:hAnsi="Verdana"/>
        </w:rPr>
        <w:t>b</w:t>
      </w:r>
      <w:r w:rsidRPr="00BA452D">
        <w:rPr>
          <w:rFonts w:ascii="Verdana" w:eastAsia="MS Mincho" w:hAnsi="Verdana"/>
        </w:rPr>
        <w:t xml:space="preserve">randweer worden medische voorwaarden gesteld. We geven hierbij zicht op een aantal </w:t>
      </w:r>
      <w:r w:rsidRPr="007C0A13">
        <w:rPr>
          <w:rFonts w:ascii="Verdana" w:eastAsia="MS Mincho" w:hAnsi="Verdana"/>
          <w:b/>
          <w:bCs/>
        </w:rPr>
        <w:t>voorwaarden</w:t>
      </w:r>
      <w:r w:rsidR="006F2BFD">
        <w:rPr>
          <w:rFonts w:ascii="Verdana" w:eastAsia="MS Mincho" w:hAnsi="Verdana"/>
        </w:rPr>
        <w:t>:</w:t>
      </w:r>
    </w:p>
    <w:p w14:paraId="021190DB" w14:textId="77777777" w:rsidR="00BB6064" w:rsidRPr="006F2BFD" w:rsidRDefault="00BB6064" w:rsidP="00BB6064">
      <w:pPr>
        <w:spacing w:line="276" w:lineRule="auto"/>
        <w:jc w:val="both"/>
        <w:rPr>
          <w:rFonts w:ascii="Verdana" w:eastAsia="MS Mincho" w:hAnsi="Verdana"/>
        </w:rPr>
      </w:pPr>
      <w:r w:rsidRPr="006F2BFD">
        <w:rPr>
          <w:rFonts w:ascii="Verdana" w:eastAsia="MS Mincho" w:hAnsi="Verdana"/>
        </w:rPr>
        <w:t xml:space="preserve">Beschikken over: </w:t>
      </w:r>
    </w:p>
    <w:p w14:paraId="76EED46F" w14:textId="77777777" w:rsidR="00BB6064" w:rsidRPr="000C0EA5" w:rsidRDefault="00BB6064" w:rsidP="00BB6064">
      <w:pPr>
        <w:pStyle w:val="Lijstalinea"/>
        <w:numPr>
          <w:ilvl w:val="0"/>
          <w:numId w:val="3"/>
        </w:numPr>
        <w:spacing w:after="0" w:line="276" w:lineRule="auto"/>
        <w:jc w:val="both"/>
        <w:rPr>
          <w:rFonts w:ascii="Verdana" w:hAnsi="Verdana"/>
        </w:rPr>
      </w:pPr>
      <w:proofErr w:type="spellStart"/>
      <w:proofErr w:type="gramStart"/>
      <w:r w:rsidRPr="000C0EA5">
        <w:rPr>
          <w:rFonts w:ascii="Verdana" w:hAnsi="Verdana"/>
        </w:rPr>
        <w:t>goede</w:t>
      </w:r>
      <w:proofErr w:type="spellEnd"/>
      <w:proofErr w:type="gramEnd"/>
      <w:r w:rsidRPr="000C0EA5">
        <w:rPr>
          <w:rFonts w:ascii="Verdana" w:hAnsi="Verdana"/>
        </w:rPr>
        <w:t xml:space="preserve"> </w:t>
      </w:r>
      <w:proofErr w:type="spellStart"/>
      <w:r w:rsidRPr="000C0EA5">
        <w:rPr>
          <w:rFonts w:ascii="Verdana" w:hAnsi="Verdana"/>
        </w:rPr>
        <w:t>algemene</w:t>
      </w:r>
      <w:proofErr w:type="spellEnd"/>
      <w:r w:rsidRPr="000C0EA5">
        <w:rPr>
          <w:rFonts w:ascii="Verdana" w:hAnsi="Verdana"/>
        </w:rPr>
        <w:t xml:space="preserve"> </w:t>
      </w:r>
      <w:proofErr w:type="spellStart"/>
      <w:r w:rsidRPr="000C0EA5">
        <w:rPr>
          <w:rFonts w:ascii="Verdana" w:hAnsi="Verdana"/>
        </w:rPr>
        <w:t>gezondheid</w:t>
      </w:r>
      <w:proofErr w:type="spellEnd"/>
      <w:r w:rsidRPr="000C0EA5">
        <w:rPr>
          <w:rFonts w:ascii="Verdana" w:hAnsi="Verdana"/>
        </w:rPr>
        <w:t xml:space="preserve"> en </w:t>
      </w:r>
      <w:proofErr w:type="spellStart"/>
      <w:r w:rsidRPr="000C0EA5">
        <w:rPr>
          <w:rFonts w:ascii="Verdana" w:hAnsi="Verdana"/>
        </w:rPr>
        <w:t>lichaamsbouw</w:t>
      </w:r>
      <w:proofErr w:type="spellEnd"/>
    </w:p>
    <w:p w14:paraId="43588CFA" w14:textId="77777777" w:rsidR="00BB6064" w:rsidRPr="000C0EA5" w:rsidRDefault="00BB6064" w:rsidP="00BB6064">
      <w:pPr>
        <w:pStyle w:val="Lijstalinea"/>
        <w:numPr>
          <w:ilvl w:val="0"/>
          <w:numId w:val="3"/>
        </w:numPr>
        <w:spacing w:after="0" w:line="276" w:lineRule="auto"/>
        <w:jc w:val="both"/>
        <w:rPr>
          <w:rFonts w:ascii="Verdana" w:hAnsi="Verdana"/>
        </w:rPr>
      </w:pPr>
      <w:proofErr w:type="gramStart"/>
      <w:r w:rsidRPr="000C0EA5">
        <w:rPr>
          <w:rFonts w:ascii="Verdana" w:hAnsi="Verdana"/>
        </w:rPr>
        <w:t>normale</w:t>
      </w:r>
      <w:proofErr w:type="gramEnd"/>
      <w:r w:rsidRPr="000C0EA5">
        <w:rPr>
          <w:rFonts w:ascii="Verdana" w:hAnsi="Verdana"/>
        </w:rPr>
        <w:t xml:space="preserve"> </w:t>
      </w:r>
      <w:proofErr w:type="spellStart"/>
      <w:r w:rsidRPr="000C0EA5">
        <w:rPr>
          <w:rFonts w:ascii="Verdana" w:hAnsi="Verdana"/>
        </w:rPr>
        <w:t>buikwand</w:t>
      </w:r>
      <w:proofErr w:type="spellEnd"/>
    </w:p>
    <w:p w14:paraId="37253DE5" w14:textId="77777777" w:rsidR="00BB6064" w:rsidRPr="000C0EA5" w:rsidRDefault="00BB6064" w:rsidP="00BB6064">
      <w:pPr>
        <w:pStyle w:val="Lijstalinea"/>
        <w:numPr>
          <w:ilvl w:val="0"/>
          <w:numId w:val="3"/>
        </w:numPr>
        <w:spacing w:after="0" w:line="276" w:lineRule="auto"/>
        <w:jc w:val="both"/>
        <w:rPr>
          <w:rFonts w:ascii="Verdana" w:hAnsi="Verdana"/>
        </w:rPr>
      </w:pPr>
      <w:proofErr w:type="spellStart"/>
      <w:proofErr w:type="gramStart"/>
      <w:r w:rsidRPr="000C0EA5">
        <w:rPr>
          <w:rFonts w:ascii="Verdana" w:hAnsi="Verdana"/>
        </w:rPr>
        <w:t>voldoende</w:t>
      </w:r>
      <w:proofErr w:type="spellEnd"/>
      <w:proofErr w:type="gramEnd"/>
      <w:r w:rsidRPr="000C0EA5">
        <w:rPr>
          <w:rFonts w:ascii="Verdana" w:hAnsi="Verdana"/>
        </w:rPr>
        <w:t xml:space="preserve"> </w:t>
      </w:r>
      <w:proofErr w:type="spellStart"/>
      <w:r w:rsidRPr="000C0EA5">
        <w:rPr>
          <w:rFonts w:ascii="Verdana" w:hAnsi="Verdana"/>
        </w:rPr>
        <w:t>ademhalingsvermogen</w:t>
      </w:r>
      <w:proofErr w:type="spellEnd"/>
    </w:p>
    <w:p w14:paraId="2AC44353" w14:textId="77777777" w:rsidR="00BB6064" w:rsidRPr="000C0EA5" w:rsidRDefault="00BB6064" w:rsidP="00BB6064">
      <w:pPr>
        <w:pStyle w:val="Lijstalinea"/>
        <w:numPr>
          <w:ilvl w:val="0"/>
          <w:numId w:val="3"/>
        </w:numPr>
        <w:spacing w:after="0" w:line="276" w:lineRule="auto"/>
        <w:jc w:val="both"/>
        <w:rPr>
          <w:rFonts w:ascii="Verdana" w:hAnsi="Verdana"/>
        </w:rPr>
      </w:pPr>
      <w:proofErr w:type="spellStart"/>
      <w:proofErr w:type="gramStart"/>
      <w:r w:rsidRPr="000C0EA5">
        <w:rPr>
          <w:rFonts w:ascii="Verdana" w:hAnsi="Verdana"/>
        </w:rPr>
        <w:t>voldoende</w:t>
      </w:r>
      <w:proofErr w:type="spellEnd"/>
      <w:proofErr w:type="gramEnd"/>
      <w:r w:rsidRPr="000C0EA5">
        <w:rPr>
          <w:rFonts w:ascii="Verdana" w:hAnsi="Verdana"/>
        </w:rPr>
        <w:t xml:space="preserve"> </w:t>
      </w:r>
      <w:proofErr w:type="spellStart"/>
      <w:r w:rsidRPr="000C0EA5">
        <w:rPr>
          <w:rFonts w:ascii="Verdana" w:hAnsi="Verdana"/>
        </w:rPr>
        <w:t>gezichtsscherpte</w:t>
      </w:r>
      <w:proofErr w:type="spellEnd"/>
      <w:r w:rsidRPr="000C0EA5">
        <w:rPr>
          <w:rFonts w:ascii="Verdana" w:hAnsi="Verdana"/>
        </w:rPr>
        <w:t xml:space="preserve"> </w:t>
      </w:r>
    </w:p>
    <w:p w14:paraId="4657856B" w14:textId="77777777" w:rsidR="00BB6064" w:rsidRPr="000C0EA5" w:rsidRDefault="00BB6064" w:rsidP="00BB6064">
      <w:pPr>
        <w:pStyle w:val="Lijstalinea"/>
        <w:numPr>
          <w:ilvl w:val="0"/>
          <w:numId w:val="3"/>
        </w:numPr>
        <w:spacing w:after="0" w:line="276" w:lineRule="auto"/>
        <w:jc w:val="both"/>
        <w:rPr>
          <w:rFonts w:ascii="Verdana" w:hAnsi="Verdana"/>
        </w:rPr>
      </w:pPr>
      <w:proofErr w:type="gramStart"/>
      <w:r w:rsidRPr="000C0EA5">
        <w:rPr>
          <w:rFonts w:ascii="Verdana" w:hAnsi="Verdana"/>
        </w:rPr>
        <w:t>intact</w:t>
      </w:r>
      <w:proofErr w:type="gramEnd"/>
      <w:r w:rsidRPr="000C0EA5">
        <w:rPr>
          <w:rFonts w:ascii="Verdana" w:hAnsi="Verdana"/>
        </w:rPr>
        <w:t xml:space="preserve"> </w:t>
      </w:r>
      <w:proofErr w:type="spellStart"/>
      <w:r w:rsidRPr="000C0EA5">
        <w:rPr>
          <w:rFonts w:ascii="Verdana" w:hAnsi="Verdana"/>
        </w:rPr>
        <w:t>gehoor</w:t>
      </w:r>
      <w:proofErr w:type="spellEnd"/>
    </w:p>
    <w:p w14:paraId="26A6318A" w14:textId="77777777" w:rsidR="00BB6064" w:rsidRPr="000C0EA5" w:rsidRDefault="00BB6064" w:rsidP="00BB6064">
      <w:pPr>
        <w:pStyle w:val="Lijstalinea"/>
        <w:numPr>
          <w:ilvl w:val="0"/>
          <w:numId w:val="3"/>
        </w:numPr>
        <w:spacing w:after="0" w:line="276" w:lineRule="auto"/>
        <w:jc w:val="both"/>
        <w:rPr>
          <w:rFonts w:ascii="Verdana" w:hAnsi="Verdana"/>
        </w:rPr>
      </w:pPr>
      <w:proofErr w:type="spellStart"/>
      <w:proofErr w:type="gramStart"/>
      <w:r w:rsidRPr="000C0EA5">
        <w:rPr>
          <w:rFonts w:ascii="Verdana" w:hAnsi="Verdana"/>
        </w:rPr>
        <w:t>goed</w:t>
      </w:r>
      <w:proofErr w:type="spellEnd"/>
      <w:proofErr w:type="gramEnd"/>
      <w:r w:rsidRPr="000C0EA5">
        <w:rPr>
          <w:rFonts w:ascii="Verdana" w:hAnsi="Verdana"/>
        </w:rPr>
        <w:t xml:space="preserve"> </w:t>
      </w:r>
      <w:proofErr w:type="spellStart"/>
      <w:r w:rsidRPr="000C0EA5">
        <w:rPr>
          <w:rFonts w:ascii="Verdana" w:hAnsi="Verdana"/>
        </w:rPr>
        <w:t>mentaal</w:t>
      </w:r>
      <w:proofErr w:type="spellEnd"/>
      <w:r w:rsidRPr="000C0EA5">
        <w:rPr>
          <w:rFonts w:ascii="Verdana" w:hAnsi="Verdana"/>
        </w:rPr>
        <w:t xml:space="preserve"> </w:t>
      </w:r>
      <w:proofErr w:type="spellStart"/>
      <w:r w:rsidRPr="000C0EA5">
        <w:rPr>
          <w:rFonts w:ascii="Verdana" w:hAnsi="Verdana"/>
        </w:rPr>
        <w:t>evenwicht</w:t>
      </w:r>
      <w:proofErr w:type="spellEnd"/>
      <w:r w:rsidRPr="000C0EA5">
        <w:rPr>
          <w:rFonts w:ascii="Verdana" w:hAnsi="Verdana"/>
        </w:rPr>
        <w:t xml:space="preserve"> </w:t>
      </w:r>
    </w:p>
    <w:p w14:paraId="50C7428A" w14:textId="77777777" w:rsidR="00BB6064" w:rsidRPr="000C0EA5" w:rsidRDefault="00BB6064" w:rsidP="00BB6064">
      <w:pPr>
        <w:pStyle w:val="Lijstalinea"/>
        <w:numPr>
          <w:ilvl w:val="0"/>
          <w:numId w:val="3"/>
        </w:numPr>
        <w:spacing w:after="0" w:line="276" w:lineRule="auto"/>
        <w:jc w:val="both"/>
        <w:rPr>
          <w:rFonts w:ascii="Verdana" w:hAnsi="Verdana"/>
        </w:rPr>
      </w:pPr>
      <w:proofErr w:type="spellStart"/>
      <w:proofErr w:type="gramStart"/>
      <w:r w:rsidRPr="000C0EA5">
        <w:rPr>
          <w:rFonts w:ascii="Verdana" w:hAnsi="Verdana"/>
        </w:rPr>
        <w:t>volledig</w:t>
      </w:r>
      <w:proofErr w:type="spellEnd"/>
      <w:proofErr w:type="gramEnd"/>
      <w:r w:rsidRPr="000C0EA5">
        <w:rPr>
          <w:rFonts w:ascii="Verdana" w:hAnsi="Verdana"/>
        </w:rPr>
        <w:t xml:space="preserve"> </w:t>
      </w:r>
      <w:proofErr w:type="spellStart"/>
      <w:r w:rsidRPr="000C0EA5">
        <w:rPr>
          <w:rFonts w:ascii="Verdana" w:hAnsi="Verdana"/>
        </w:rPr>
        <w:t>gevaccineerd</w:t>
      </w:r>
      <w:proofErr w:type="spellEnd"/>
      <w:r w:rsidRPr="000C0EA5">
        <w:rPr>
          <w:rFonts w:ascii="Verdana" w:hAnsi="Verdana"/>
        </w:rPr>
        <w:t xml:space="preserve"> </w:t>
      </w:r>
      <w:proofErr w:type="spellStart"/>
      <w:r w:rsidRPr="000C0EA5">
        <w:rPr>
          <w:rFonts w:ascii="Verdana" w:hAnsi="Verdana"/>
        </w:rPr>
        <w:t>zijn</w:t>
      </w:r>
      <w:proofErr w:type="spellEnd"/>
      <w:r w:rsidRPr="000C0EA5">
        <w:rPr>
          <w:rFonts w:ascii="Verdana" w:hAnsi="Verdana"/>
        </w:rPr>
        <w:t xml:space="preserve"> </w:t>
      </w:r>
      <w:proofErr w:type="spellStart"/>
      <w:r w:rsidRPr="000C0EA5">
        <w:rPr>
          <w:rFonts w:ascii="Verdana" w:hAnsi="Verdana"/>
        </w:rPr>
        <w:t>tegen</w:t>
      </w:r>
      <w:proofErr w:type="spellEnd"/>
      <w:r w:rsidRPr="000C0EA5">
        <w:rPr>
          <w:rFonts w:ascii="Verdana" w:hAnsi="Verdana"/>
        </w:rPr>
        <w:t xml:space="preserve"> </w:t>
      </w:r>
      <w:proofErr w:type="spellStart"/>
      <w:r w:rsidRPr="000C0EA5">
        <w:rPr>
          <w:rFonts w:ascii="Verdana" w:hAnsi="Verdana"/>
        </w:rPr>
        <w:t>tetanus</w:t>
      </w:r>
      <w:proofErr w:type="spellEnd"/>
    </w:p>
    <w:p w14:paraId="075085F2" w14:textId="77777777" w:rsidR="00BB6064" w:rsidRPr="000C0EA5" w:rsidRDefault="00BB6064" w:rsidP="00BB6064">
      <w:pPr>
        <w:spacing w:line="276" w:lineRule="auto"/>
        <w:jc w:val="both"/>
        <w:rPr>
          <w:rFonts w:eastAsia="MS Mincho"/>
        </w:rPr>
      </w:pPr>
    </w:p>
    <w:p w14:paraId="372F5847" w14:textId="77777777" w:rsidR="00BB6064" w:rsidRPr="007C0A13" w:rsidRDefault="00BB6064" w:rsidP="00BB6064">
      <w:pPr>
        <w:spacing w:line="276" w:lineRule="auto"/>
        <w:jc w:val="both"/>
        <w:rPr>
          <w:rFonts w:ascii="Verdana" w:eastAsia="MS Mincho" w:hAnsi="Verdana"/>
        </w:rPr>
      </w:pPr>
      <w:r w:rsidRPr="007C0A13">
        <w:rPr>
          <w:rFonts w:ascii="Verdana" w:eastAsia="MS Mincho" w:hAnsi="Verdana"/>
        </w:rPr>
        <w:t>Reden tot ongeschiktheid:</w:t>
      </w:r>
    </w:p>
    <w:p w14:paraId="2E5A5A96" w14:textId="77777777" w:rsidR="00BB6064" w:rsidRPr="000C0EA5" w:rsidRDefault="00BB6064" w:rsidP="00BB6064">
      <w:pPr>
        <w:pStyle w:val="Lijstalinea"/>
        <w:numPr>
          <w:ilvl w:val="0"/>
          <w:numId w:val="4"/>
        </w:numPr>
        <w:spacing w:after="0" w:line="276" w:lineRule="auto"/>
        <w:jc w:val="both"/>
        <w:rPr>
          <w:rFonts w:ascii="Verdana" w:hAnsi="Verdana"/>
        </w:rPr>
      </w:pPr>
      <w:proofErr w:type="spellStart"/>
      <w:proofErr w:type="gramStart"/>
      <w:r w:rsidRPr="000C0EA5">
        <w:rPr>
          <w:rFonts w:ascii="Verdana" w:hAnsi="Verdana"/>
        </w:rPr>
        <w:t>zwangerschap</w:t>
      </w:r>
      <w:proofErr w:type="spellEnd"/>
      <w:proofErr w:type="gramEnd"/>
    </w:p>
    <w:p w14:paraId="5B51E835" w14:textId="77777777" w:rsidR="00BB6064" w:rsidRPr="000C0EA5" w:rsidRDefault="00BB6064" w:rsidP="00BB6064">
      <w:pPr>
        <w:pStyle w:val="Lijstalinea"/>
        <w:numPr>
          <w:ilvl w:val="0"/>
          <w:numId w:val="4"/>
        </w:numPr>
        <w:spacing w:after="0" w:line="276" w:lineRule="auto"/>
        <w:jc w:val="both"/>
        <w:rPr>
          <w:rFonts w:ascii="Verdana" w:hAnsi="Verdana"/>
        </w:rPr>
      </w:pPr>
      <w:proofErr w:type="spellStart"/>
      <w:proofErr w:type="gramStart"/>
      <w:r w:rsidRPr="000C0EA5">
        <w:rPr>
          <w:rFonts w:ascii="Verdana" w:hAnsi="Verdana"/>
        </w:rPr>
        <w:t>inname</w:t>
      </w:r>
      <w:proofErr w:type="spellEnd"/>
      <w:proofErr w:type="gramEnd"/>
      <w:r w:rsidRPr="000C0EA5">
        <w:rPr>
          <w:rFonts w:ascii="Verdana" w:hAnsi="Verdana"/>
        </w:rPr>
        <w:t xml:space="preserve"> psychotrope </w:t>
      </w:r>
      <w:proofErr w:type="spellStart"/>
      <w:r w:rsidRPr="000C0EA5">
        <w:rPr>
          <w:rFonts w:ascii="Verdana" w:hAnsi="Verdana"/>
        </w:rPr>
        <w:t>medicatie</w:t>
      </w:r>
      <w:proofErr w:type="spellEnd"/>
      <w:r w:rsidRPr="000C0EA5">
        <w:rPr>
          <w:rFonts w:ascii="Verdana" w:hAnsi="Verdana"/>
        </w:rPr>
        <w:t xml:space="preserve"> (</w:t>
      </w:r>
      <w:proofErr w:type="spellStart"/>
      <w:r w:rsidRPr="000C0EA5">
        <w:rPr>
          <w:rFonts w:ascii="Verdana" w:hAnsi="Verdana"/>
        </w:rPr>
        <w:t>sedativa</w:t>
      </w:r>
      <w:proofErr w:type="spellEnd"/>
      <w:r w:rsidRPr="000C0EA5">
        <w:rPr>
          <w:rFonts w:ascii="Verdana" w:hAnsi="Verdana"/>
        </w:rPr>
        <w:t xml:space="preserve">, psycho </w:t>
      </w:r>
      <w:proofErr w:type="spellStart"/>
      <w:r w:rsidRPr="000C0EA5">
        <w:rPr>
          <w:rFonts w:ascii="Verdana" w:hAnsi="Verdana"/>
        </w:rPr>
        <w:t>stimulantia</w:t>
      </w:r>
      <w:proofErr w:type="spellEnd"/>
      <w:r w:rsidRPr="000C0EA5">
        <w:rPr>
          <w:rFonts w:ascii="Verdana" w:hAnsi="Verdana"/>
        </w:rPr>
        <w:t>,...)</w:t>
      </w:r>
    </w:p>
    <w:p w14:paraId="7046308A" w14:textId="77777777" w:rsidR="00BB6064" w:rsidRPr="000C0EA5" w:rsidRDefault="00BB6064" w:rsidP="00BB6064">
      <w:pPr>
        <w:pStyle w:val="Lijstalinea"/>
        <w:numPr>
          <w:ilvl w:val="0"/>
          <w:numId w:val="4"/>
        </w:numPr>
        <w:spacing w:after="0" w:line="276" w:lineRule="auto"/>
        <w:jc w:val="both"/>
        <w:rPr>
          <w:rFonts w:ascii="Verdana" w:hAnsi="Verdana"/>
        </w:rPr>
      </w:pPr>
      <w:proofErr w:type="spellStart"/>
      <w:proofErr w:type="gramStart"/>
      <w:r w:rsidRPr="000C0EA5">
        <w:rPr>
          <w:rFonts w:ascii="Verdana" w:hAnsi="Verdana"/>
        </w:rPr>
        <w:lastRenderedPageBreak/>
        <w:t>elke</w:t>
      </w:r>
      <w:proofErr w:type="spellEnd"/>
      <w:proofErr w:type="gramEnd"/>
      <w:r w:rsidRPr="000C0EA5">
        <w:rPr>
          <w:rFonts w:ascii="Verdana" w:hAnsi="Verdana"/>
        </w:rPr>
        <w:t xml:space="preserve"> </w:t>
      </w:r>
      <w:proofErr w:type="spellStart"/>
      <w:r w:rsidRPr="000C0EA5">
        <w:rPr>
          <w:rFonts w:ascii="Verdana" w:hAnsi="Verdana"/>
        </w:rPr>
        <w:t>aandoening</w:t>
      </w:r>
      <w:proofErr w:type="spellEnd"/>
      <w:r w:rsidRPr="000C0EA5">
        <w:rPr>
          <w:rFonts w:ascii="Verdana" w:hAnsi="Verdana"/>
        </w:rPr>
        <w:t xml:space="preserve"> die kan </w:t>
      </w:r>
      <w:proofErr w:type="spellStart"/>
      <w:r w:rsidRPr="000C0EA5">
        <w:rPr>
          <w:rFonts w:ascii="Verdana" w:hAnsi="Verdana"/>
        </w:rPr>
        <w:t>leiden</w:t>
      </w:r>
      <w:proofErr w:type="spellEnd"/>
      <w:r w:rsidRPr="000C0EA5">
        <w:rPr>
          <w:rFonts w:ascii="Verdana" w:hAnsi="Verdana"/>
        </w:rPr>
        <w:t xml:space="preserve"> </w:t>
      </w:r>
      <w:proofErr w:type="spellStart"/>
      <w:r w:rsidRPr="000C0EA5">
        <w:rPr>
          <w:rFonts w:ascii="Verdana" w:hAnsi="Verdana"/>
        </w:rPr>
        <w:t>tot</w:t>
      </w:r>
      <w:proofErr w:type="spellEnd"/>
      <w:r w:rsidRPr="000C0EA5">
        <w:rPr>
          <w:rFonts w:ascii="Verdana" w:hAnsi="Verdana"/>
        </w:rPr>
        <w:t xml:space="preserve"> ‘</w:t>
      </w:r>
      <w:proofErr w:type="spellStart"/>
      <w:r w:rsidRPr="000C0EA5">
        <w:rPr>
          <w:rFonts w:ascii="Verdana" w:hAnsi="Verdana"/>
        </w:rPr>
        <w:t>sudden</w:t>
      </w:r>
      <w:proofErr w:type="spellEnd"/>
      <w:r w:rsidRPr="000C0EA5">
        <w:rPr>
          <w:rFonts w:ascii="Verdana" w:hAnsi="Verdana"/>
        </w:rPr>
        <w:t xml:space="preserve"> </w:t>
      </w:r>
      <w:proofErr w:type="spellStart"/>
      <w:r w:rsidRPr="000C0EA5">
        <w:rPr>
          <w:rFonts w:ascii="Verdana" w:hAnsi="Verdana"/>
        </w:rPr>
        <w:t>incapacity</w:t>
      </w:r>
      <w:proofErr w:type="spellEnd"/>
      <w:r w:rsidRPr="000C0EA5">
        <w:rPr>
          <w:rFonts w:ascii="Verdana" w:hAnsi="Verdana"/>
        </w:rPr>
        <w:t>’ (</w:t>
      </w:r>
      <w:proofErr w:type="spellStart"/>
      <w:r w:rsidRPr="000C0EA5">
        <w:rPr>
          <w:rFonts w:ascii="Verdana" w:hAnsi="Verdana"/>
        </w:rPr>
        <w:t>epilepsie</w:t>
      </w:r>
      <w:proofErr w:type="spellEnd"/>
      <w:r w:rsidRPr="000C0EA5">
        <w:rPr>
          <w:rFonts w:ascii="Verdana" w:hAnsi="Verdana"/>
        </w:rPr>
        <w:t xml:space="preserve">, </w:t>
      </w:r>
      <w:proofErr w:type="spellStart"/>
      <w:r w:rsidRPr="000C0EA5">
        <w:rPr>
          <w:rFonts w:ascii="Verdana" w:hAnsi="Verdana"/>
        </w:rPr>
        <w:t>diabetes</w:t>
      </w:r>
      <w:proofErr w:type="spellEnd"/>
      <w:r w:rsidRPr="000C0EA5">
        <w:rPr>
          <w:rFonts w:ascii="Verdana" w:hAnsi="Verdana"/>
        </w:rPr>
        <w:t xml:space="preserve">, </w:t>
      </w:r>
      <w:proofErr w:type="spellStart"/>
      <w:r w:rsidRPr="000C0EA5">
        <w:rPr>
          <w:rFonts w:ascii="Verdana" w:hAnsi="Verdana"/>
        </w:rPr>
        <w:t>hyperventilatie</w:t>
      </w:r>
      <w:proofErr w:type="spellEnd"/>
      <w:r w:rsidRPr="000C0EA5">
        <w:rPr>
          <w:rFonts w:ascii="Verdana" w:hAnsi="Verdana"/>
        </w:rPr>
        <w:t xml:space="preserve">, </w:t>
      </w:r>
      <w:proofErr w:type="spellStart"/>
      <w:r w:rsidRPr="000C0EA5">
        <w:rPr>
          <w:rFonts w:ascii="Verdana" w:hAnsi="Verdana"/>
        </w:rPr>
        <w:t>allergieën</w:t>
      </w:r>
      <w:proofErr w:type="spellEnd"/>
      <w:r w:rsidRPr="000C0EA5">
        <w:rPr>
          <w:rFonts w:ascii="Verdana" w:hAnsi="Verdana"/>
        </w:rPr>
        <w:t xml:space="preserve">, ,...) </w:t>
      </w:r>
    </w:p>
    <w:p w14:paraId="4FC0FE91" w14:textId="77777777" w:rsidR="00BB6064" w:rsidRPr="000C0EA5" w:rsidRDefault="00BB6064" w:rsidP="00BB6064">
      <w:pPr>
        <w:pStyle w:val="Lijstalinea"/>
        <w:numPr>
          <w:ilvl w:val="0"/>
          <w:numId w:val="4"/>
        </w:numPr>
        <w:spacing w:after="0" w:line="276" w:lineRule="auto"/>
        <w:jc w:val="both"/>
        <w:rPr>
          <w:rFonts w:ascii="Verdana" w:hAnsi="Verdana"/>
        </w:rPr>
      </w:pPr>
      <w:proofErr w:type="gramStart"/>
      <w:r w:rsidRPr="000C0EA5">
        <w:rPr>
          <w:rFonts w:ascii="Verdana" w:hAnsi="Verdana"/>
        </w:rPr>
        <w:t>niet</w:t>
      </w:r>
      <w:proofErr w:type="gramEnd"/>
      <w:r w:rsidRPr="000C0EA5">
        <w:rPr>
          <w:rFonts w:ascii="Verdana" w:hAnsi="Verdana"/>
        </w:rPr>
        <w:t xml:space="preserve"> in de </w:t>
      </w:r>
      <w:proofErr w:type="spellStart"/>
      <w:r w:rsidRPr="000C0EA5">
        <w:rPr>
          <w:rFonts w:ascii="Verdana" w:hAnsi="Verdana"/>
        </w:rPr>
        <w:t>mogelijkheid</w:t>
      </w:r>
      <w:proofErr w:type="spellEnd"/>
      <w:r w:rsidRPr="000C0EA5">
        <w:rPr>
          <w:rFonts w:ascii="Verdana" w:hAnsi="Verdana"/>
        </w:rPr>
        <w:t xml:space="preserve"> </w:t>
      </w:r>
      <w:proofErr w:type="spellStart"/>
      <w:r w:rsidRPr="000C0EA5">
        <w:rPr>
          <w:rFonts w:ascii="Verdana" w:hAnsi="Verdana"/>
        </w:rPr>
        <w:t>zware</w:t>
      </w:r>
      <w:proofErr w:type="spellEnd"/>
      <w:r w:rsidRPr="000C0EA5">
        <w:rPr>
          <w:rFonts w:ascii="Verdana" w:hAnsi="Verdana"/>
        </w:rPr>
        <w:t xml:space="preserve"> en </w:t>
      </w:r>
      <w:proofErr w:type="spellStart"/>
      <w:r w:rsidRPr="000C0EA5">
        <w:rPr>
          <w:rFonts w:ascii="Verdana" w:hAnsi="Verdana"/>
        </w:rPr>
        <w:t>fysieke</w:t>
      </w:r>
      <w:proofErr w:type="spellEnd"/>
      <w:r w:rsidRPr="000C0EA5">
        <w:rPr>
          <w:rFonts w:ascii="Verdana" w:hAnsi="Verdana"/>
        </w:rPr>
        <w:t xml:space="preserve"> </w:t>
      </w:r>
      <w:proofErr w:type="spellStart"/>
      <w:r w:rsidRPr="000C0EA5">
        <w:rPr>
          <w:rFonts w:ascii="Verdana" w:hAnsi="Verdana"/>
        </w:rPr>
        <w:t>belastingen</w:t>
      </w:r>
      <w:proofErr w:type="spellEnd"/>
      <w:r w:rsidRPr="000C0EA5">
        <w:rPr>
          <w:rFonts w:ascii="Verdana" w:hAnsi="Verdana"/>
        </w:rPr>
        <w:t xml:space="preserve"> te </w:t>
      </w:r>
      <w:proofErr w:type="spellStart"/>
      <w:r w:rsidRPr="000C0EA5">
        <w:rPr>
          <w:rFonts w:ascii="Verdana" w:hAnsi="Verdana"/>
        </w:rPr>
        <w:t>trotseren</w:t>
      </w:r>
      <w:proofErr w:type="spellEnd"/>
    </w:p>
    <w:p w14:paraId="39F2D1D3" w14:textId="77777777" w:rsidR="00BB6064" w:rsidRPr="000C0EA5" w:rsidRDefault="00BB6064" w:rsidP="00BB6064">
      <w:pPr>
        <w:pStyle w:val="Lijstalinea"/>
        <w:numPr>
          <w:ilvl w:val="0"/>
          <w:numId w:val="4"/>
        </w:numPr>
        <w:spacing w:after="0" w:line="276" w:lineRule="auto"/>
        <w:jc w:val="both"/>
        <w:rPr>
          <w:rFonts w:ascii="Verdana" w:hAnsi="Verdana"/>
        </w:rPr>
      </w:pPr>
      <w:proofErr w:type="spellStart"/>
      <w:proofErr w:type="gramStart"/>
      <w:r w:rsidRPr="000C0EA5">
        <w:rPr>
          <w:rFonts w:ascii="Verdana" w:hAnsi="Verdana"/>
        </w:rPr>
        <w:t>snel</w:t>
      </w:r>
      <w:proofErr w:type="spellEnd"/>
      <w:proofErr w:type="gramEnd"/>
      <w:r w:rsidRPr="000C0EA5">
        <w:rPr>
          <w:rFonts w:ascii="Verdana" w:hAnsi="Verdana"/>
        </w:rPr>
        <w:t xml:space="preserve"> in </w:t>
      </w:r>
      <w:proofErr w:type="spellStart"/>
      <w:r w:rsidRPr="000C0EA5">
        <w:rPr>
          <w:rFonts w:ascii="Verdana" w:hAnsi="Verdana"/>
        </w:rPr>
        <w:t>paniek</w:t>
      </w:r>
      <w:proofErr w:type="spellEnd"/>
      <w:r w:rsidRPr="000C0EA5">
        <w:rPr>
          <w:rFonts w:ascii="Verdana" w:hAnsi="Verdana"/>
        </w:rPr>
        <w:t xml:space="preserve"> </w:t>
      </w:r>
      <w:proofErr w:type="spellStart"/>
      <w:r w:rsidRPr="000C0EA5">
        <w:rPr>
          <w:rFonts w:ascii="Verdana" w:hAnsi="Verdana"/>
        </w:rPr>
        <w:t>slaan</w:t>
      </w:r>
      <w:proofErr w:type="spellEnd"/>
      <w:r w:rsidRPr="000C0EA5">
        <w:rPr>
          <w:rFonts w:ascii="Verdana" w:hAnsi="Verdana"/>
        </w:rPr>
        <w:t xml:space="preserve">, niet </w:t>
      </w:r>
      <w:proofErr w:type="spellStart"/>
      <w:r w:rsidRPr="000C0EA5">
        <w:rPr>
          <w:rFonts w:ascii="Verdana" w:hAnsi="Verdana"/>
        </w:rPr>
        <w:t>bestand</w:t>
      </w:r>
      <w:proofErr w:type="spellEnd"/>
      <w:r w:rsidRPr="000C0EA5">
        <w:rPr>
          <w:rFonts w:ascii="Verdana" w:hAnsi="Verdana"/>
        </w:rPr>
        <w:t xml:space="preserve"> </w:t>
      </w:r>
      <w:proofErr w:type="spellStart"/>
      <w:r w:rsidRPr="000C0EA5">
        <w:rPr>
          <w:rFonts w:ascii="Verdana" w:hAnsi="Verdana"/>
        </w:rPr>
        <w:t>tegen</w:t>
      </w:r>
      <w:proofErr w:type="spellEnd"/>
      <w:r w:rsidRPr="000C0EA5">
        <w:rPr>
          <w:rFonts w:ascii="Verdana" w:hAnsi="Verdana"/>
        </w:rPr>
        <w:t xml:space="preserve"> </w:t>
      </w:r>
      <w:proofErr w:type="spellStart"/>
      <w:r w:rsidRPr="000C0EA5">
        <w:rPr>
          <w:rFonts w:ascii="Verdana" w:hAnsi="Verdana"/>
        </w:rPr>
        <w:t>spanningen</w:t>
      </w:r>
      <w:proofErr w:type="spellEnd"/>
    </w:p>
    <w:p w14:paraId="33685AA1" w14:textId="77777777" w:rsidR="00BB6064" w:rsidRDefault="00BB6064" w:rsidP="00BB6064">
      <w:pPr>
        <w:pStyle w:val="Lijstalinea"/>
        <w:numPr>
          <w:ilvl w:val="0"/>
          <w:numId w:val="4"/>
        </w:numPr>
        <w:spacing w:after="0" w:line="276" w:lineRule="auto"/>
        <w:jc w:val="both"/>
        <w:rPr>
          <w:rFonts w:ascii="Verdana" w:hAnsi="Verdana"/>
        </w:rPr>
      </w:pPr>
      <w:proofErr w:type="spellStart"/>
      <w:proofErr w:type="gramStart"/>
      <w:r w:rsidRPr="000C0EA5">
        <w:rPr>
          <w:rFonts w:ascii="Verdana" w:hAnsi="Verdana"/>
        </w:rPr>
        <w:t>claustrofobie</w:t>
      </w:r>
      <w:proofErr w:type="spellEnd"/>
      <w:proofErr w:type="gramEnd"/>
    </w:p>
    <w:p w14:paraId="45699733" w14:textId="77777777" w:rsidR="00BB6064" w:rsidRDefault="00BB6064" w:rsidP="00BB6064">
      <w:pPr>
        <w:pStyle w:val="Lijstalinea"/>
        <w:numPr>
          <w:ilvl w:val="0"/>
          <w:numId w:val="4"/>
        </w:numPr>
        <w:spacing w:after="0" w:line="276" w:lineRule="auto"/>
        <w:jc w:val="both"/>
        <w:rPr>
          <w:rFonts w:ascii="Verdana" w:hAnsi="Verdana"/>
        </w:rPr>
      </w:pPr>
      <w:proofErr w:type="spellStart"/>
      <w:proofErr w:type="gramStart"/>
      <w:r w:rsidRPr="00E45FC8">
        <w:rPr>
          <w:rFonts w:ascii="Verdana" w:hAnsi="Verdana"/>
        </w:rPr>
        <w:t>voor</w:t>
      </w:r>
      <w:proofErr w:type="spellEnd"/>
      <w:proofErr w:type="gramEnd"/>
      <w:r w:rsidRPr="00E45FC8">
        <w:rPr>
          <w:rFonts w:ascii="Verdana" w:hAnsi="Verdana"/>
        </w:rPr>
        <w:t xml:space="preserve"> </w:t>
      </w:r>
      <w:proofErr w:type="spellStart"/>
      <w:r w:rsidRPr="00E45FC8">
        <w:rPr>
          <w:rFonts w:ascii="Verdana" w:hAnsi="Verdana"/>
        </w:rPr>
        <w:t>Defensie</w:t>
      </w:r>
      <w:proofErr w:type="spellEnd"/>
      <w:r w:rsidRPr="00E45FC8">
        <w:rPr>
          <w:rFonts w:ascii="Verdana" w:hAnsi="Verdana"/>
        </w:rPr>
        <w:t xml:space="preserve">: </w:t>
      </w:r>
      <w:proofErr w:type="spellStart"/>
      <w:r w:rsidRPr="00E45FC8">
        <w:rPr>
          <w:rFonts w:ascii="Verdana" w:hAnsi="Verdana"/>
        </w:rPr>
        <w:t>tatoeages</w:t>
      </w:r>
      <w:proofErr w:type="spellEnd"/>
      <w:r w:rsidRPr="00E45FC8">
        <w:rPr>
          <w:rFonts w:ascii="Verdana" w:hAnsi="Verdana"/>
        </w:rPr>
        <w:t xml:space="preserve"> in het </w:t>
      </w:r>
      <w:proofErr w:type="spellStart"/>
      <w:r w:rsidRPr="00E45FC8">
        <w:rPr>
          <w:rFonts w:ascii="Verdana" w:hAnsi="Verdana"/>
        </w:rPr>
        <w:t>aangezicht</w:t>
      </w:r>
      <w:proofErr w:type="spellEnd"/>
      <w:r w:rsidRPr="00E45FC8">
        <w:rPr>
          <w:rFonts w:ascii="Verdana" w:hAnsi="Verdana"/>
        </w:rPr>
        <w:t xml:space="preserve">, de </w:t>
      </w:r>
      <w:proofErr w:type="spellStart"/>
      <w:r w:rsidRPr="00E45FC8">
        <w:rPr>
          <w:rFonts w:ascii="Verdana" w:hAnsi="Verdana"/>
        </w:rPr>
        <w:t>hals</w:t>
      </w:r>
      <w:proofErr w:type="spellEnd"/>
      <w:r w:rsidRPr="00E45FC8">
        <w:rPr>
          <w:rFonts w:ascii="Verdana" w:hAnsi="Verdana"/>
        </w:rPr>
        <w:t xml:space="preserve"> en in de </w:t>
      </w:r>
      <w:proofErr w:type="spellStart"/>
      <w:r w:rsidRPr="00E45FC8">
        <w:rPr>
          <w:rFonts w:ascii="Verdana" w:hAnsi="Verdana"/>
        </w:rPr>
        <w:t>nek</w:t>
      </w:r>
      <w:proofErr w:type="spellEnd"/>
      <w:r w:rsidRPr="00E45FC8">
        <w:rPr>
          <w:rFonts w:ascii="Verdana" w:hAnsi="Verdana"/>
        </w:rPr>
        <w:t xml:space="preserve"> </w:t>
      </w:r>
      <w:proofErr w:type="spellStart"/>
      <w:r w:rsidRPr="00E45FC8">
        <w:rPr>
          <w:rFonts w:ascii="Verdana" w:hAnsi="Verdana"/>
        </w:rPr>
        <w:t>zijn</w:t>
      </w:r>
      <w:proofErr w:type="spellEnd"/>
      <w:r w:rsidRPr="00E45FC8">
        <w:rPr>
          <w:rFonts w:ascii="Verdana" w:hAnsi="Verdana"/>
        </w:rPr>
        <w:t xml:space="preserve"> </w:t>
      </w:r>
      <w:proofErr w:type="spellStart"/>
      <w:r w:rsidRPr="00E45FC8">
        <w:rPr>
          <w:rFonts w:ascii="Verdana" w:hAnsi="Verdana"/>
        </w:rPr>
        <w:t>verboden</w:t>
      </w:r>
      <w:proofErr w:type="spellEnd"/>
      <w:r w:rsidRPr="00E45FC8">
        <w:rPr>
          <w:rFonts w:ascii="Verdana" w:hAnsi="Verdana"/>
        </w:rPr>
        <w:t xml:space="preserve"> en </w:t>
      </w:r>
      <w:proofErr w:type="spellStart"/>
      <w:r w:rsidRPr="00E45FC8">
        <w:rPr>
          <w:rFonts w:ascii="Verdana" w:hAnsi="Verdana"/>
          <w:b/>
          <w:bCs/>
        </w:rPr>
        <w:t>moeten</w:t>
      </w:r>
      <w:proofErr w:type="spellEnd"/>
      <w:r w:rsidRPr="00E45FC8">
        <w:rPr>
          <w:rFonts w:ascii="Verdana" w:hAnsi="Verdana"/>
        </w:rPr>
        <w:t xml:space="preserve"> </w:t>
      </w:r>
      <w:proofErr w:type="spellStart"/>
      <w:r w:rsidRPr="00E45FC8">
        <w:rPr>
          <w:rFonts w:ascii="Verdana" w:hAnsi="Verdana"/>
        </w:rPr>
        <w:t>verwijderd</w:t>
      </w:r>
      <w:proofErr w:type="spellEnd"/>
      <w:r w:rsidRPr="00E45FC8">
        <w:rPr>
          <w:rFonts w:ascii="Verdana" w:hAnsi="Verdana"/>
        </w:rPr>
        <w:t xml:space="preserve"> </w:t>
      </w:r>
      <w:proofErr w:type="spellStart"/>
      <w:r w:rsidRPr="00E45FC8">
        <w:rPr>
          <w:rFonts w:ascii="Verdana" w:hAnsi="Verdana"/>
        </w:rPr>
        <w:t>zijn</w:t>
      </w:r>
      <w:proofErr w:type="spellEnd"/>
      <w:r w:rsidRPr="00E45FC8">
        <w:rPr>
          <w:rFonts w:ascii="Verdana" w:hAnsi="Verdana"/>
        </w:rPr>
        <w:t xml:space="preserve"> op de dag van de </w:t>
      </w:r>
      <w:proofErr w:type="spellStart"/>
      <w:r w:rsidRPr="00E45FC8">
        <w:rPr>
          <w:rFonts w:ascii="Verdana" w:hAnsi="Verdana"/>
        </w:rPr>
        <w:t>inlijving</w:t>
      </w:r>
      <w:proofErr w:type="spellEnd"/>
    </w:p>
    <w:p w14:paraId="27CC6370" w14:textId="7EDA48A7" w:rsidR="00BB6064" w:rsidRDefault="00BB6064" w:rsidP="00BB6064">
      <w:pPr>
        <w:pStyle w:val="Lijstalinea"/>
        <w:numPr>
          <w:ilvl w:val="0"/>
          <w:numId w:val="4"/>
        </w:numPr>
        <w:spacing w:after="0" w:line="276" w:lineRule="auto"/>
        <w:jc w:val="both"/>
        <w:rPr>
          <w:rFonts w:ascii="Verdana" w:hAnsi="Verdana"/>
        </w:rPr>
      </w:pPr>
      <w:proofErr w:type="spellStart"/>
      <w:proofErr w:type="gramStart"/>
      <w:r w:rsidRPr="00A11118">
        <w:rPr>
          <w:rFonts w:ascii="Verdana" w:hAnsi="Verdana"/>
        </w:rPr>
        <w:t>voor</w:t>
      </w:r>
      <w:proofErr w:type="spellEnd"/>
      <w:proofErr w:type="gramEnd"/>
      <w:r w:rsidRPr="00A11118">
        <w:rPr>
          <w:rFonts w:ascii="Verdana" w:hAnsi="Verdana"/>
        </w:rPr>
        <w:t xml:space="preserve"> </w:t>
      </w:r>
      <w:proofErr w:type="spellStart"/>
      <w:r w:rsidRPr="00A11118">
        <w:rPr>
          <w:rFonts w:ascii="Verdana" w:hAnsi="Verdana"/>
        </w:rPr>
        <w:t>Defensie</w:t>
      </w:r>
      <w:proofErr w:type="spellEnd"/>
      <w:r w:rsidRPr="00A11118">
        <w:rPr>
          <w:rFonts w:ascii="Verdana" w:hAnsi="Verdana"/>
        </w:rPr>
        <w:t xml:space="preserve">: </w:t>
      </w:r>
      <w:proofErr w:type="spellStart"/>
      <w:r w:rsidRPr="00A11118">
        <w:rPr>
          <w:rFonts w:ascii="Verdana" w:hAnsi="Verdana"/>
        </w:rPr>
        <w:t>nultolerantie</w:t>
      </w:r>
      <w:proofErr w:type="spellEnd"/>
      <w:r w:rsidRPr="00A11118">
        <w:rPr>
          <w:rFonts w:ascii="Verdana" w:hAnsi="Verdana"/>
        </w:rPr>
        <w:t xml:space="preserve"> </w:t>
      </w:r>
      <w:proofErr w:type="spellStart"/>
      <w:r w:rsidRPr="00A11118">
        <w:rPr>
          <w:rFonts w:ascii="Verdana" w:hAnsi="Verdana"/>
        </w:rPr>
        <w:t>wat</w:t>
      </w:r>
      <w:proofErr w:type="spellEnd"/>
      <w:r w:rsidRPr="00A11118">
        <w:rPr>
          <w:rFonts w:ascii="Verdana" w:hAnsi="Verdana"/>
        </w:rPr>
        <w:t xml:space="preserve"> </w:t>
      </w:r>
      <w:proofErr w:type="spellStart"/>
      <w:r w:rsidRPr="00A11118">
        <w:rPr>
          <w:rFonts w:ascii="Verdana" w:hAnsi="Verdana"/>
        </w:rPr>
        <w:t>betreft</w:t>
      </w:r>
      <w:proofErr w:type="spellEnd"/>
      <w:r w:rsidRPr="00A11118">
        <w:rPr>
          <w:rFonts w:ascii="Verdana" w:hAnsi="Verdana"/>
        </w:rPr>
        <w:t xml:space="preserve"> </w:t>
      </w:r>
      <w:proofErr w:type="spellStart"/>
      <w:r w:rsidRPr="00A11118">
        <w:rPr>
          <w:rFonts w:ascii="Verdana" w:hAnsi="Verdana"/>
        </w:rPr>
        <w:t>druggebruik</w:t>
      </w:r>
      <w:proofErr w:type="spellEnd"/>
    </w:p>
    <w:p w14:paraId="02BFB91E" w14:textId="77777777" w:rsidR="00A11118" w:rsidRPr="00A11118" w:rsidRDefault="00A11118" w:rsidP="00A11118">
      <w:pPr>
        <w:pStyle w:val="Lijstalinea"/>
        <w:spacing w:after="0" w:line="276" w:lineRule="auto"/>
        <w:jc w:val="both"/>
        <w:rPr>
          <w:rFonts w:ascii="Verdana" w:hAnsi="Verdana"/>
        </w:rPr>
      </w:pPr>
    </w:p>
    <w:p w14:paraId="521E2EC0" w14:textId="77777777" w:rsidR="006E55A6" w:rsidRPr="00A50381" w:rsidRDefault="006E55A6" w:rsidP="006E55A6">
      <w:pPr>
        <w:jc w:val="both"/>
        <w:rPr>
          <w:rFonts w:ascii="Verdana" w:hAnsi="Verdana"/>
        </w:rPr>
      </w:pPr>
      <w:r w:rsidRPr="00A50381">
        <w:rPr>
          <w:rFonts w:ascii="Verdana" w:hAnsi="Verdana"/>
        </w:rPr>
        <w:t>Aan de geneesheer wordt gevraagd een geneeskundige verklaring op te stellen waarin minstens volgende elementen worden opgenomen:</w:t>
      </w:r>
    </w:p>
    <w:p w14:paraId="6AF45C08" w14:textId="77777777" w:rsidR="006E55A6" w:rsidRPr="00A50381" w:rsidRDefault="006E55A6" w:rsidP="006E55A6">
      <w:pPr>
        <w:pStyle w:val="Lijstalinea"/>
        <w:numPr>
          <w:ilvl w:val="0"/>
          <w:numId w:val="2"/>
        </w:numPr>
        <w:jc w:val="both"/>
        <w:rPr>
          <w:rFonts w:ascii="Verdana" w:hAnsi="Verdana"/>
        </w:rPr>
      </w:pPr>
      <w:r w:rsidRPr="00A50381">
        <w:rPr>
          <w:rFonts w:ascii="Verdana" w:hAnsi="Verdana"/>
        </w:rPr>
        <w:t xml:space="preserve">Naam, </w:t>
      </w:r>
      <w:proofErr w:type="spellStart"/>
      <w:r w:rsidRPr="00A50381">
        <w:rPr>
          <w:rFonts w:ascii="Verdana" w:hAnsi="Verdana"/>
        </w:rPr>
        <w:t>voornaam</w:t>
      </w:r>
      <w:proofErr w:type="spellEnd"/>
      <w:r w:rsidRPr="00A50381">
        <w:rPr>
          <w:rFonts w:ascii="Verdana" w:hAnsi="Verdana"/>
        </w:rPr>
        <w:t xml:space="preserve"> en </w:t>
      </w:r>
      <w:proofErr w:type="spellStart"/>
      <w:r w:rsidRPr="00A50381">
        <w:rPr>
          <w:rFonts w:ascii="Verdana" w:hAnsi="Verdana"/>
        </w:rPr>
        <w:t>geboortedatum</w:t>
      </w:r>
      <w:proofErr w:type="spellEnd"/>
      <w:r w:rsidRPr="00A50381">
        <w:rPr>
          <w:rFonts w:ascii="Verdana" w:hAnsi="Verdana"/>
        </w:rPr>
        <w:t xml:space="preserve"> van de </w:t>
      </w:r>
      <w:proofErr w:type="spellStart"/>
      <w:r w:rsidRPr="00A50381">
        <w:rPr>
          <w:rFonts w:ascii="Verdana" w:hAnsi="Verdana"/>
        </w:rPr>
        <w:t>leerling</w:t>
      </w:r>
      <w:proofErr w:type="spellEnd"/>
      <w:r w:rsidRPr="00A50381">
        <w:rPr>
          <w:rFonts w:ascii="Verdana" w:hAnsi="Verdana"/>
        </w:rPr>
        <w:t> ;</w:t>
      </w:r>
    </w:p>
    <w:p w14:paraId="3B7B8868" w14:textId="77777777" w:rsidR="006E55A6" w:rsidRPr="00A50381" w:rsidRDefault="006E55A6" w:rsidP="006E55A6">
      <w:pPr>
        <w:pStyle w:val="Lijstalinea"/>
        <w:numPr>
          <w:ilvl w:val="0"/>
          <w:numId w:val="2"/>
        </w:numPr>
        <w:jc w:val="both"/>
        <w:rPr>
          <w:rFonts w:ascii="Verdana" w:hAnsi="Verdana"/>
        </w:rPr>
      </w:pPr>
      <w:proofErr w:type="spellStart"/>
      <w:r w:rsidRPr="00A50381">
        <w:rPr>
          <w:rFonts w:ascii="Verdana" w:hAnsi="Verdana"/>
        </w:rPr>
        <w:t>Datum</w:t>
      </w:r>
      <w:proofErr w:type="spellEnd"/>
      <w:r w:rsidRPr="00A50381">
        <w:rPr>
          <w:rFonts w:ascii="Verdana" w:hAnsi="Verdana"/>
        </w:rPr>
        <w:t xml:space="preserve"> </w:t>
      </w:r>
      <w:proofErr w:type="spellStart"/>
      <w:r w:rsidRPr="00A50381">
        <w:rPr>
          <w:rFonts w:ascii="Verdana" w:hAnsi="Verdana"/>
        </w:rPr>
        <w:t>onderzoek</w:t>
      </w:r>
      <w:proofErr w:type="spellEnd"/>
      <w:r w:rsidRPr="00A50381">
        <w:rPr>
          <w:rFonts w:ascii="Verdana" w:hAnsi="Verdana"/>
        </w:rPr>
        <w:t> ;</w:t>
      </w:r>
    </w:p>
    <w:p w14:paraId="0D2CCE08" w14:textId="77777777" w:rsidR="006E55A6" w:rsidRPr="00A50381" w:rsidRDefault="006E55A6" w:rsidP="006E55A6">
      <w:pPr>
        <w:pStyle w:val="Lijstalinea"/>
        <w:numPr>
          <w:ilvl w:val="0"/>
          <w:numId w:val="2"/>
        </w:numPr>
        <w:jc w:val="both"/>
        <w:rPr>
          <w:rFonts w:ascii="Verdana" w:hAnsi="Verdana"/>
        </w:rPr>
      </w:pPr>
      <w:proofErr w:type="spellStart"/>
      <w:r w:rsidRPr="00A50381">
        <w:rPr>
          <w:rFonts w:ascii="Verdana" w:hAnsi="Verdana"/>
        </w:rPr>
        <w:t>Conclusie</w:t>
      </w:r>
      <w:proofErr w:type="spellEnd"/>
      <w:r w:rsidRPr="00A50381">
        <w:rPr>
          <w:rFonts w:ascii="Verdana" w:hAnsi="Verdana"/>
        </w:rPr>
        <w:t xml:space="preserve"> </w:t>
      </w:r>
      <w:proofErr w:type="spellStart"/>
      <w:r w:rsidRPr="00A50381">
        <w:rPr>
          <w:rFonts w:ascii="Verdana" w:hAnsi="Verdana"/>
        </w:rPr>
        <w:t>beoordeling</w:t>
      </w:r>
      <w:proofErr w:type="spellEnd"/>
      <w:r w:rsidRPr="00A50381">
        <w:rPr>
          <w:rFonts w:ascii="Verdana" w:hAnsi="Verdana"/>
        </w:rPr>
        <w:t xml:space="preserve"> </w:t>
      </w:r>
      <w:proofErr w:type="spellStart"/>
      <w:r w:rsidRPr="00A50381">
        <w:rPr>
          <w:rFonts w:ascii="Verdana" w:hAnsi="Verdana"/>
        </w:rPr>
        <w:t>medische</w:t>
      </w:r>
      <w:proofErr w:type="spellEnd"/>
      <w:r w:rsidRPr="00A50381">
        <w:rPr>
          <w:rFonts w:ascii="Verdana" w:hAnsi="Verdana"/>
        </w:rPr>
        <w:t xml:space="preserve"> </w:t>
      </w:r>
      <w:proofErr w:type="spellStart"/>
      <w:r w:rsidRPr="00A50381">
        <w:rPr>
          <w:rFonts w:ascii="Verdana" w:hAnsi="Verdana"/>
        </w:rPr>
        <w:t>geschiktheid</w:t>
      </w:r>
      <w:proofErr w:type="spellEnd"/>
      <w:r w:rsidRPr="00A50381">
        <w:rPr>
          <w:rFonts w:ascii="Verdana" w:hAnsi="Verdana"/>
        </w:rPr>
        <w:t xml:space="preserve"> van de </w:t>
      </w:r>
      <w:proofErr w:type="spellStart"/>
      <w:r w:rsidRPr="00A50381">
        <w:rPr>
          <w:rFonts w:ascii="Verdana" w:hAnsi="Verdana"/>
        </w:rPr>
        <w:t>leerling</w:t>
      </w:r>
      <w:proofErr w:type="spellEnd"/>
      <w:r w:rsidRPr="00A50381">
        <w:rPr>
          <w:rFonts w:ascii="Verdana" w:hAnsi="Verdana"/>
        </w:rPr>
        <w:t> ;</w:t>
      </w:r>
    </w:p>
    <w:p w14:paraId="051CEFC6" w14:textId="1EA2DBFA" w:rsidR="00A50381" w:rsidRPr="00AF766E" w:rsidRDefault="006E55A6" w:rsidP="006E55A6">
      <w:pPr>
        <w:pStyle w:val="Lijstalinea"/>
        <w:numPr>
          <w:ilvl w:val="0"/>
          <w:numId w:val="2"/>
        </w:numPr>
        <w:jc w:val="both"/>
        <w:rPr>
          <w:rFonts w:ascii="Verdana" w:hAnsi="Verdana"/>
        </w:rPr>
      </w:pPr>
      <w:proofErr w:type="spellStart"/>
      <w:r w:rsidRPr="00A50381">
        <w:rPr>
          <w:rFonts w:ascii="Verdana" w:hAnsi="Verdana"/>
        </w:rPr>
        <w:t>Handtekening</w:t>
      </w:r>
      <w:proofErr w:type="spellEnd"/>
      <w:r w:rsidRPr="00A50381">
        <w:rPr>
          <w:rFonts w:ascii="Verdana" w:hAnsi="Verdana"/>
        </w:rPr>
        <w:t xml:space="preserve"> en </w:t>
      </w:r>
      <w:proofErr w:type="spellStart"/>
      <w:r w:rsidRPr="00A50381">
        <w:rPr>
          <w:rFonts w:ascii="Verdana" w:hAnsi="Verdana"/>
        </w:rPr>
        <w:t>naam</w:t>
      </w:r>
      <w:proofErr w:type="spellEnd"/>
      <w:r w:rsidRPr="00A50381">
        <w:rPr>
          <w:rFonts w:ascii="Verdana" w:hAnsi="Verdana"/>
        </w:rPr>
        <w:t xml:space="preserve">, </w:t>
      </w:r>
      <w:proofErr w:type="spellStart"/>
      <w:r w:rsidRPr="00A50381">
        <w:rPr>
          <w:rFonts w:ascii="Verdana" w:hAnsi="Verdana"/>
        </w:rPr>
        <w:t>voornaam</w:t>
      </w:r>
      <w:proofErr w:type="spellEnd"/>
      <w:r w:rsidRPr="00A50381">
        <w:rPr>
          <w:rFonts w:ascii="Verdana" w:hAnsi="Verdana"/>
        </w:rPr>
        <w:t xml:space="preserve">, </w:t>
      </w:r>
      <w:proofErr w:type="spellStart"/>
      <w:r w:rsidRPr="00A50381">
        <w:rPr>
          <w:rFonts w:ascii="Verdana" w:hAnsi="Verdana"/>
        </w:rPr>
        <w:t>adres</w:t>
      </w:r>
      <w:proofErr w:type="spellEnd"/>
      <w:r w:rsidRPr="00A50381">
        <w:rPr>
          <w:rFonts w:ascii="Verdana" w:hAnsi="Verdana"/>
        </w:rPr>
        <w:t xml:space="preserve"> en RIZIV-</w:t>
      </w:r>
      <w:proofErr w:type="spellStart"/>
      <w:r w:rsidRPr="00A50381">
        <w:rPr>
          <w:rFonts w:ascii="Verdana" w:hAnsi="Verdana"/>
        </w:rPr>
        <w:t>nummer</w:t>
      </w:r>
      <w:proofErr w:type="spellEnd"/>
      <w:r w:rsidRPr="00A50381">
        <w:rPr>
          <w:rFonts w:ascii="Verdana" w:hAnsi="Verdana"/>
        </w:rPr>
        <w:t xml:space="preserve"> (of </w:t>
      </w:r>
      <w:proofErr w:type="spellStart"/>
      <w:r w:rsidRPr="00A50381">
        <w:rPr>
          <w:rFonts w:ascii="Verdana" w:hAnsi="Verdana"/>
        </w:rPr>
        <w:t>stempel</w:t>
      </w:r>
      <w:proofErr w:type="spellEnd"/>
      <w:r w:rsidRPr="00A50381">
        <w:rPr>
          <w:rFonts w:ascii="Verdana" w:hAnsi="Verdana"/>
        </w:rPr>
        <w:t xml:space="preserve">) van de </w:t>
      </w:r>
      <w:proofErr w:type="spellStart"/>
      <w:r w:rsidRPr="00A50381">
        <w:rPr>
          <w:rFonts w:ascii="Verdana" w:hAnsi="Verdana"/>
        </w:rPr>
        <w:t>geneesheer</w:t>
      </w:r>
      <w:proofErr w:type="spellEnd"/>
      <w:r w:rsidRPr="00A50381">
        <w:rPr>
          <w:rFonts w:ascii="Verdana" w:hAnsi="Verdana"/>
        </w:rPr>
        <w:t>.</w:t>
      </w:r>
    </w:p>
    <w:p w14:paraId="74C59173" w14:textId="77777777" w:rsidR="00A50381" w:rsidRDefault="00A50381" w:rsidP="006E55A6">
      <w:pPr>
        <w:pStyle w:val="Kop2"/>
        <w:jc w:val="both"/>
        <w:rPr>
          <w:rFonts w:ascii="Verdana" w:hAnsi="Verdana"/>
        </w:rPr>
      </w:pPr>
    </w:p>
    <w:p w14:paraId="47A5A146" w14:textId="42273268" w:rsidR="006E55A6" w:rsidRPr="00A50381" w:rsidRDefault="006E55A6" w:rsidP="006E55A6">
      <w:pPr>
        <w:pStyle w:val="Kop2"/>
        <w:jc w:val="both"/>
        <w:rPr>
          <w:rFonts w:ascii="Verdana" w:hAnsi="Verdana"/>
          <w:b/>
          <w:bCs/>
          <w:color w:val="auto"/>
        </w:rPr>
      </w:pPr>
      <w:r w:rsidRPr="00A50381">
        <w:rPr>
          <w:rFonts w:ascii="Verdana" w:hAnsi="Verdana"/>
          <w:b/>
          <w:bCs/>
          <w:color w:val="auto"/>
        </w:rPr>
        <w:t>Geneeskundige verklaring</w:t>
      </w:r>
    </w:p>
    <w:p w14:paraId="3828E32E" w14:textId="77777777" w:rsidR="006E55A6" w:rsidRPr="00A50381" w:rsidRDefault="006E55A6" w:rsidP="006E55A6">
      <w:pPr>
        <w:jc w:val="both"/>
        <w:rPr>
          <w:rFonts w:ascii="Verdana" w:hAnsi="Verdana"/>
        </w:rPr>
      </w:pPr>
    </w:p>
    <w:p w14:paraId="03D1784C" w14:textId="64371B74" w:rsidR="006E55A6" w:rsidRPr="00AF766E" w:rsidRDefault="006E55A6" w:rsidP="00AF766E">
      <w:pPr>
        <w:jc w:val="both"/>
        <w:rPr>
          <w:rFonts w:ascii="Verdana" w:hAnsi="Verdana"/>
          <w:i/>
          <w:iCs/>
        </w:rPr>
      </w:pPr>
      <w:r w:rsidRPr="00A50381">
        <w:rPr>
          <w:rFonts w:ascii="Verdana" w:hAnsi="Verdana"/>
          <w:i/>
          <w:iCs/>
        </w:rPr>
        <w:t xml:space="preserve">Ondergetekende, dokter in de geneeskunde, verklaart: </w:t>
      </w:r>
    </w:p>
    <w:p w14:paraId="3138C876" w14:textId="7DF1E0E6" w:rsidR="006E55A6" w:rsidRPr="00A50381" w:rsidRDefault="006E55A6" w:rsidP="00AF766E">
      <w:pPr>
        <w:spacing w:line="480" w:lineRule="auto"/>
        <w:rPr>
          <w:rFonts w:ascii="Verdana" w:hAnsi="Verdana"/>
        </w:rPr>
      </w:pPr>
      <w:r w:rsidRPr="00A50381">
        <w:rPr>
          <w:rFonts w:ascii="Verdana" w:hAnsi="Verdana"/>
        </w:rPr>
        <w:t>Naam + Voornaam ……………………………………………………………………………………………………………………………….</w:t>
      </w:r>
    </w:p>
    <w:p w14:paraId="454231B9" w14:textId="28CC61D2" w:rsidR="006E55A6" w:rsidRPr="00A50381" w:rsidRDefault="006E55A6" w:rsidP="00AF766E">
      <w:pPr>
        <w:spacing w:line="480" w:lineRule="auto"/>
        <w:jc w:val="both"/>
        <w:rPr>
          <w:rFonts w:ascii="Verdana" w:hAnsi="Verdana"/>
        </w:rPr>
      </w:pPr>
      <w:r w:rsidRPr="00A50381">
        <w:rPr>
          <w:rFonts w:ascii="Verdana" w:hAnsi="Verdana"/>
        </w:rPr>
        <w:t>Geboortedatum: ………………………………………………………………………………………………………………………………….</w:t>
      </w:r>
    </w:p>
    <w:p w14:paraId="4A061D96" w14:textId="7219487E" w:rsidR="006E55A6" w:rsidRPr="00AF766E" w:rsidRDefault="006E55A6" w:rsidP="006E55A6">
      <w:pPr>
        <w:jc w:val="both"/>
        <w:rPr>
          <w:rFonts w:ascii="Verdana" w:hAnsi="Verdana"/>
          <w:i/>
          <w:iCs/>
        </w:rPr>
      </w:pPr>
      <w:proofErr w:type="gramStart"/>
      <w:r w:rsidRPr="00A50381">
        <w:rPr>
          <w:rFonts w:ascii="Verdana" w:hAnsi="Verdana"/>
          <w:i/>
          <w:iCs/>
        </w:rPr>
        <w:t>onderzocht</w:t>
      </w:r>
      <w:proofErr w:type="gramEnd"/>
      <w:r w:rsidRPr="00A50381">
        <w:rPr>
          <w:rFonts w:ascii="Verdana" w:hAnsi="Verdana"/>
          <w:i/>
          <w:iCs/>
        </w:rPr>
        <w:t xml:space="preserve"> te hebben </w:t>
      </w:r>
      <w:r w:rsidRPr="00AF766E">
        <w:rPr>
          <w:rFonts w:ascii="Verdana" w:hAnsi="Verdana"/>
          <w:b/>
          <w:bCs/>
          <w:i/>
          <w:iCs/>
        </w:rPr>
        <w:t>volgens de bovenstaande richtlijnen</w:t>
      </w:r>
      <w:r w:rsidRPr="00A50381">
        <w:rPr>
          <w:rFonts w:ascii="Verdana" w:hAnsi="Verdana"/>
          <w:i/>
          <w:iCs/>
        </w:rPr>
        <w:t xml:space="preserve"> en bevestigt dat de kandidaat </w:t>
      </w:r>
      <w:r w:rsidRPr="008A758C">
        <w:rPr>
          <w:rFonts w:ascii="Verdana" w:hAnsi="Verdana"/>
          <w:b/>
          <w:bCs/>
          <w:i/>
          <w:iCs/>
        </w:rPr>
        <w:t>medisch geschik</w:t>
      </w:r>
      <w:r w:rsidRPr="00A50381">
        <w:rPr>
          <w:rFonts w:ascii="Verdana" w:hAnsi="Verdana"/>
          <w:i/>
          <w:iCs/>
        </w:rPr>
        <w:t>t is om deel te nemen aan de opleiding Defensie &amp; Veiligheid.</w:t>
      </w:r>
    </w:p>
    <w:p w14:paraId="7EC55EB4" w14:textId="224EDC37" w:rsidR="00A50381" w:rsidRDefault="006E55A6" w:rsidP="00AF766E">
      <w:pPr>
        <w:spacing w:line="480" w:lineRule="auto"/>
        <w:rPr>
          <w:rFonts w:ascii="Verdana" w:hAnsi="Verdana"/>
        </w:rPr>
      </w:pPr>
      <w:r w:rsidRPr="00A50381">
        <w:rPr>
          <w:rFonts w:ascii="Verdana" w:hAnsi="Verdana"/>
        </w:rPr>
        <w:t>Datum onderzoek: ………………………………………………………………………………………………………………………………</w:t>
      </w:r>
      <w:r w:rsidR="008A758C">
        <w:rPr>
          <w:rFonts w:ascii="Verdana" w:hAnsi="Verdana"/>
        </w:rPr>
        <w:t>….</w:t>
      </w:r>
    </w:p>
    <w:p w14:paraId="5E144675" w14:textId="742D0929" w:rsidR="006E55A6" w:rsidRPr="00A50381" w:rsidRDefault="006E55A6" w:rsidP="006E55A6">
      <w:pPr>
        <w:jc w:val="both"/>
        <w:rPr>
          <w:rFonts w:ascii="Verdana" w:hAnsi="Verdana"/>
        </w:rPr>
      </w:pPr>
      <w:r w:rsidRPr="00A50381">
        <w:rPr>
          <w:rFonts w:ascii="Verdana" w:hAnsi="Verdana"/>
        </w:rPr>
        <w:t>Handtekening en stempel geneesheer (met Naam, Voornaam, Adres en RIZIV-nummer):</w:t>
      </w:r>
    </w:p>
    <w:p w14:paraId="520D4DE9" w14:textId="77777777" w:rsidR="00C82C03" w:rsidRDefault="00E15A9D"/>
    <w:sectPr w:rsidR="00C82C03">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47E456" w14:textId="77777777" w:rsidR="00BF73E7" w:rsidRDefault="00BF73E7">
      <w:pPr>
        <w:spacing w:after="0" w:line="240" w:lineRule="auto"/>
      </w:pPr>
      <w:r>
        <w:separator/>
      </w:r>
    </w:p>
  </w:endnote>
  <w:endnote w:type="continuationSeparator" w:id="0">
    <w:p w14:paraId="6E415DB8" w14:textId="77777777" w:rsidR="00BF73E7" w:rsidRDefault="00BF73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FDE47" w14:textId="77777777" w:rsidR="00F562A9" w:rsidRDefault="00F562A9">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9369762"/>
      <w:docPartObj>
        <w:docPartGallery w:val="Page Numbers (Bottom of Page)"/>
        <w:docPartUnique/>
      </w:docPartObj>
    </w:sdtPr>
    <w:sdtEndPr/>
    <w:sdtContent>
      <w:p w14:paraId="15F89582" w14:textId="77777777" w:rsidR="00D71528" w:rsidRDefault="006E55A6">
        <w:pPr>
          <w:pStyle w:val="Voettekst"/>
        </w:pPr>
        <w:r>
          <w:rPr>
            <w:noProof/>
            <w:lang w:val="fr-BE" w:eastAsia="fr-BE"/>
          </w:rPr>
          <mc:AlternateContent>
            <mc:Choice Requires="wps">
              <w:drawing>
                <wp:anchor distT="0" distB="0" distL="114300" distR="114300" simplePos="0" relativeHeight="251659264" behindDoc="0" locked="0" layoutInCell="1" allowOverlap="1" wp14:anchorId="2D95812B" wp14:editId="5B8917F9">
                  <wp:simplePos x="0" y="0"/>
                  <wp:positionH relativeFrom="rightMargin">
                    <wp:align>center</wp:align>
                  </wp:positionH>
                  <wp:positionV relativeFrom="bottomMargin">
                    <wp:align>center</wp:align>
                  </wp:positionV>
                  <wp:extent cx="565785" cy="191770"/>
                  <wp:effectExtent l="0" t="0" r="0" b="0"/>
                  <wp:wrapNone/>
                  <wp:docPr id="1" name="Rechthoe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0B47E39B" w14:textId="77777777" w:rsidR="00D71528" w:rsidRPr="00D71528" w:rsidRDefault="006E55A6">
                              <w:pPr>
                                <w:pBdr>
                                  <w:top w:val="single" w:sz="4" w:space="1" w:color="7F7F7F" w:themeColor="background1" w:themeShade="7F"/>
                                </w:pBdr>
                                <w:jc w:val="center"/>
                                <w:rPr>
                                  <w:sz w:val="18"/>
                                  <w:szCs w:val="18"/>
                                </w:rPr>
                              </w:pPr>
                              <w:r w:rsidRPr="00D71528">
                                <w:rPr>
                                  <w:sz w:val="18"/>
                                  <w:szCs w:val="18"/>
                                </w:rPr>
                                <w:fldChar w:fldCharType="begin"/>
                              </w:r>
                              <w:r w:rsidRPr="00D71528">
                                <w:rPr>
                                  <w:sz w:val="18"/>
                                  <w:szCs w:val="18"/>
                                </w:rPr>
                                <w:instrText>PAGE   \* MERGEFORMAT</w:instrText>
                              </w:r>
                              <w:r w:rsidRPr="00D71528">
                                <w:rPr>
                                  <w:sz w:val="18"/>
                                  <w:szCs w:val="18"/>
                                </w:rPr>
                                <w:fldChar w:fldCharType="separate"/>
                              </w:r>
                              <w:r w:rsidRPr="0060385E">
                                <w:rPr>
                                  <w:noProof/>
                                  <w:sz w:val="18"/>
                                  <w:szCs w:val="18"/>
                                  <w:lang w:val="nl-NL"/>
                                </w:rPr>
                                <w:t>11</w:t>
                              </w:r>
                              <w:r w:rsidRPr="00D71528">
                                <w:rPr>
                                  <w:sz w:val="18"/>
                                  <w:szCs w:val="18"/>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2D95812B" id="Rechthoek 1"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" filled="f" fillcolor="#c0504d" stroked="f" strokecolor="#5c83b4" strokeweight="2.25pt">
                  <v:textbox inset=",0,,0">
                    <w:txbxContent>
                      <w:p w14:paraId="0B47E39B" w14:textId="77777777" w:rsidR="00D71528" w:rsidRPr="00D71528" w:rsidRDefault="006E55A6">
                        <w:pPr>
                          <w:pBdr>
                            <w:top w:val="single" w:sz="4" w:space="1" w:color="7F7F7F" w:themeColor="background1" w:themeShade="7F"/>
                          </w:pBdr>
                          <w:jc w:val="center"/>
                          <w:rPr>
                            <w:sz w:val="18"/>
                            <w:szCs w:val="18"/>
                          </w:rPr>
                        </w:pPr>
                        <w:r w:rsidRPr="00D71528">
                          <w:rPr>
                            <w:sz w:val="18"/>
                            <w:szCs w:val="18"/>
                          </w:rPr>
                          <w:fldChar w:fldCharType="begin"/>
                        </w:r>
                        <w:r w:rsidRPr="00D71528">
                          <w:rPr>
                            <w:sz w:val="18"/>
                            <w:szCs w:val="18"/>
                          </w:rPr>
                          <w:instrText>PAGE   \* MERGEFORMAT</w:instrText>
                        </w:r>
                        <w:r w:rsidRPr="00D71528">
                          <w:rPr>
                            <w:sz w:val="18"/>
                            <w:szCs w:val="18"/>
                          </w:rPr>
                          <w:fldChar w:fldCharType="separate"/>
                        </w:r>
                        <w:r w:rsidRPr="0060385E">
                          <w:rPr>
                            <w:noProof/>
                            <w:sz w:val="18"/>
                            <w:szCs w:val="18"/>
                            <w:lang w:val="nl-NL"/>
                          </w:rPr>
                          <w:t>11</w:t>
                        </w:r>
                        <w:r w:rsidRPr="00D71528">
                          <w:rPr>
                            <w:sz w:val="18"/>
                            <w:szCs w:val="18"/>
                          </w:rPr>
                          <w:fldChar w:fldCharType="end"/>
                        </w:r>
                      </w:p>
                    </w:txbxContent>
                  </v:textbox>
                  <w10:wrap anchorx="margin" anchory="margin"/>
                </v:rect>
              </w:pict>
            </mc:Fallback>
          </mc:AlternateConten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13CE2" w14:textId="77777777" w:rsidR="00F562A9" w:rsidRDefault="00F562A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DE09A1" w14:textId="77777777" w:rsidR="00BF73E7" w:rsidRDefault="00BF73E7">
      <w:pPr>
        <w:spacing w:after="0" w:line="240" w:lineRule="auto"/>
      </w:pPr>
      <w:r>
        <w:separator/>
      </w:r>
    </w:p>
  </w:footnote>
  <w:footnote w:type="continuationSeparator" w:id="0">
    <w:p w14:paraId="5EBE6C4B" w14:textId="77777777" w:rsidR="00BF73E7" w:rsidRDefault="00BF73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9258E" w14:textId="77777777" w:rsidR="00F562A9" w:rsidRDefault="00F562A9">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380F5949" w14:paraId="2E78B771" w14:textId="77777777" w:rsidTr="380F5949">
      <w:tc>
        <w:tcPr>
          <w:tcW w:w="3020" w:type="dxa"/>
        </w:tcPr>
        <w:p w14:paraId="574B731A" w14:textId="48B6E263" w:rsidR="380F5949" w:rsidRDefault="380F5949" w:rsidP="380F5949">
          <w:pPr>
            <w:pStyle w:val="Koptekst"/>
            <w:ind w:left="-115"/>
          </w:pPr>
        </w:p>
      </w:tc>
      <w:tc>
        <w:tcPr>
          <w:tcW w:w="3020" w:type="dxa"/>
        </w:tcPr>
        <w:p w14:paraId="4DAA8886" w14:textId="2F5E6D4A" w:rsidR="380F5949" w:rsidRDefault="380F5949" w:rsidP="380F5949">
          <w:pPr>
            <w:pStyle w:val="Koptekst"/>
            <w:jc w:val="center"/>
          </w:pPr>
        </w:p>
      </w:tc>
      <w:tc>
        <w:tcPr>
          <w:tcW w:w="3020" w:type="dxa"/>
        </w:tcPr>
        <w:p w14:paraId="2F122142" w14:textId="591E86A3" w:rsidR="380F5949" w:rsidRDefault="380F5949" w:rsidP="380F5949">
          <w:pPr>
            <w:pStyle w:val="Koptekst"/>
            <w:ind w:right="-115"/>
            <w:jc w:val="right"/>
          </w:pPr>
          <w:r>
            <w:rPr>
              <w:noProof/>
            </w:rPr>
            <w:drawing>
              <wp:inline distT="0" distB="0" distL="0" distR="0" wp14:anchorId="79F307F8" wp14:editId="52549BCC">
                <wp:extent cx="904875" cy="762000"/>
                <wp:effectExtent l="0" t="0" r="0" b="0"/>
                <wp:docPr id="1095074430" name="Afbeelding 1095074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904875" cy="762000"/>
                        </a:xfrm>
                        <a:prstGeom prst="rect">
                          <a:avLst/>
                        </a:prstGeom>
                      </pic:spPr>
                    </pic:pic>
                  </a:graphicData>
                </a:graphic>
              </wp:inline>
            </w:drawing>
          </w:r>
        </w:p>
        <w:p w14:paraId="69C4EA55" w14:textId="18397588" w:rsidR="380F5949" w:rsidRDefault="380F5949" w:rsidP="380F5949">
          <w:pPr>
            <w:pStyle w:val="Koptekst"/>
            <w:ind w:right="-115"/>
            <w:jc w:val="right"/>
          </w:pPr>
        </w:p>
        <w:p w14:paraId="6DD5036B" w14:textId="31BCA6A8" w:rsidR="380F5949" w:rsidRDefault="380F5949" w:rsidP="380F5949">
          <w:pPr>
            <w:pStyle w:val="Koptekst"/>
            <w:ind w:right="-115"/>
            <w:jc w:val="right"/>
          </w:pPr>
          <w:r>
            <w:t>Schooljaar 202</w:t>
          </w:r>
          <w:r w:rsidR="00F562A9">
            <w:t>3-2024</w:t>
          </w:r>
        </w:p>
      </w:tc>
    </w:tr>
  </w:tbl>
  <w:p w14:paraId="76480284" w14:textId="487795D8" w:rsidR="380F5949" w:rsidRDefault="380F5949" w:rsidP="380F5949">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EF8E9" w14:textId="77777777" w:rsidR="00F562A9" w:rsidRDefault="00F562A9">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71913"/>
    <w:multiLevelType w:val="hybridMultilevel"/>
    <w:tmpl w:val="3FF62AE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2024409E"/>
    <w:multiLevelType w:val="multilevel"/>
    <w:tmpl w:val="9584761A"/>
    <w:lvl w:ilvl="0">
      <w:start w:val="1"/>
      <w:numFmt w:val="decimal"/>
      <w:lvlText w:val="%1."/>
      <w:lvlJc w:val="left"/>
      <w:pPr>
        <w:ind w:left="360" w:hanging="360"/>
      </w:pPr>
    </w:lvl>
    <w:lvl w:ilvl="1">
      <w:start w:val="2"/>
      <w:numFmt w:val="decimal"/>
      <w:isLgl/>
      <w:lvlText w:val="%1.%2"/>
      <w:lvlJc w:val="left"/>
      <w:pPr>
        <w:ind w:left="552" w:hanging="552"/>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572E56D2"/>
    <w:multiLevelType w:val="hybridMultilevel"/>
    <w:tmpl w:val="1A440858"/>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7D894E27"/>
    <w:multiLevelType w:val="hybridMultilevel"/>
    <w:tmpl w:val="D9261E62"/>
    <w:lvl w:ilvl="0" w:tplc="F3DE2466">
      <w:numFmt w:val="bullet"/>
      <w:lvlText w:val="-"/>
      <w:lvlJc w:val="left"/>
      <w:pPr>
        <w:ind w:left="720" w:hanging="360"/>
      </w:pPr>
      <w:rPr>
        <w:rFonts w:ascii="Arial" w:eastAsia="Times New Roman"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2076707261">
    <w:abstractNumId w:val="1"/>
  </w:num>
  <w:num w:numId="2" w16cid:durableId="1823766729">
    <w:abstractNumId w:val="3"/>
  </w:num>
  <w:num w:numId="3" w16cid:durableId="796529494">
    <w:abstractNumId w:val="0"/>
  </w:num>
  <w:num w:numId="4" w16cid:durableId="1407800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5A6"/>
    <w:rsid w:val="0014026A"/>
    <w:rsid w:val="00141147"/>
    <w:rsid w:val="00141DCB"/>
    <w:rsid w:val="002F56AC"/>
    <w:rsid w:val="00470860"/>
    <w:rsid w:val="006476A2"/>
    <w:rsid w:val="006743AD"/>
    <w:rsid w:val="006E55A6"/>
    <w:rsid w:val="006F2BFD"/>
    <w:rsid w:val="007C0A13"/>
    <w:rsid w:val="00810402"/>
    <w:rsid w:val="008A758C"/>
    <w:rsid w:val="008E1B18"/>
    <w:rsid w:val="00A11118"/>
    <w:rsid w:val="00A50381"/>
    <w:rsid w:val="00AF766E"/>
    <w:rsid w:val="00BA452D"/>
    <w:rsid w:val="00BB6064"/>
    <w:rsid w:val="00BF73E7"/>
    <w:rsid w:val="00C00174"/>
    <w:rsid w:val="00DA1D72"/>
    <w:rsid w:val="00E15A9D"/>
    <w:rsid w:val="00F0440F"/>
    <w:rsid w:val="00F562A9"/>
    <w:rsid w:val="380F5949"/>
    <w:rsid w:val="4A86654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028AA"/>
  <w15:chartTrackingRefBased/>
  <w15:docId w15:val="{DDE66D33-34C1-464A-A0C4-9663B20DF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E55A6"/>
  </w:style>
  <w:style w:type="paragraph" w:styleId="Kop1">
    <w:name w:val="heading 1"/>
    <w:basedOn w:val="Standaard"/>
    <w:next w:val="Standaard"/>
    <w:link w:val="Kop1Char"/>
    <w:uiPriority w:val="9"/>
    <w:qFormat/>
    <w:rsid w:val="006E55A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6E55A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6E55A6"/>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E55A6"/>
    <w:rPr>
      <w:rFonts w:ascii="Segoe UI" w:hAnsi="Segoe UI" w:cs="Segoe UI"/>
      <w:sz w:val="18"/>
      <w:szCs w:val="18"/>
    </w:rPr>
  </w:style>
  <w:style w:type="character" w:customStyle="1" w:styleId="Kop1Char">
    <w:name w:val="Kop 1 Char"/>
    <w:basedOn w:val="Standaardalinea-lettertype"/>
    <w:link w:val="Kop1"/>
    <w:uiPriority w:val="9"/>
    <w:rsid w:val="006E55A6"/>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rsid w:val="006E55A6"/>
    <w:rPr>
      <w:rFonts w:asciiTheme="majorHAnsi" w:eastAsiaTheme="majorEastAsia" w:hAnsiTheme="majorHAnsi" w:cstheme="majorBidi"/>
      <w:color w:val="2F5496" w:themeColor="accent1" w:themeShade="BF"/>
      <w:sz w:val="26"/>
      <w:szCs w:val="26"/>
    </w:rPr>
  </w:style>
  <w:style w:type="paragraph" w:styleId="Lijstalinea">
    <w:name w:val="List Paragraph"/>
    <w:basedOn w:val="Standaard"/>
    <w:link w:val="LijstalineaChar"/>
    <w:uiPriority w:val="34"/>
    <w:qFormat/>
    <w:rsid w:val="006E55A6"/>
    <w:pPr>
      <w:ind w:left="720"/>
      <w:contextualSpacing/>
    </w:pPr>
    <w:rPr>
      <w:lang w:val="fr-BE"/>
    </w:rPr>
  </w:style>
  <w:style w:type="character" w:customStyle="1" w:styleId="LijstalineaChar">
    <w:name w:val="Lijstalinea Char"/>
    <w:basedOn w:val="Standaardalinea-lettertype"/>
    <w:link w:val="Lijstalinea"/>
    <w:uiPriority w:val="34"/>
    <w:locked/>
    <w:rsid w:val="006E55A6"/>
    <w:rPr>
      <w:lang w:val="fr-BE"/>
    </w:rPr>
  </w:style>
  <w:style w:type="paragraph" w:styleId="Voettekst">
    <w:name w:val="footer"/>
    <w:basedOn w:val="Standaard"/>
    <w:link w:val="VoettekstChar"/>
    <w:uiPriority w:val="99"/>
    <w:unhideWhenUsed/>
    <w:rsid w:val="006E55A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E55A6"/>
  </w:style>
  <w:style w:type="table" w:styleId="Tabelraster">
    <w:name w:val="Table Grid"/>
    <w:basedOn w:val="Standaardtabe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KoptekstChar">
    <w:name w:val="Koptekst Char"/>
    <w:basedOn w:val="Standaardalinea-lettertype"/>
    <w:link w:val="Koptekst"/>
    <w:uiPriority w:val="99"/>
  </w:style>
  <w:style w:type="paragraph" w:styleId="Koptekst">
    <w:name w:val="header"/>
    <w:basedOn w:val="Standaard"/>
    <w:link w:val="Koptekst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6ed68778-cdba-47a3-96bc-2ab0cc9397d3">
      <UserInfo>
        <DisplayName/>
        <AccountId xsi:nil="true"/>
        <AccountType/>
      </UserInfo>
    </SharedWithUsers>
    <lcf76f155ced4ddcb4097134ff3c332f xmlns="34476af8-3ea4-4eb2-8cc5-41b6ad5d6931">
      <Terms xmlns="http://schemas.microsoft.com/office/infopath/2007/PartnerControls"/>
    </lcf76f155ced4ddcb4097134ff3c332f>
    <TaxCatchAll xmlns="6ed68778-cdba-47a3-96bc-2ab0cc9397d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62BF66C4079564A886AB16EE8DD16C7" ma:contentTypeVersion="15" ma:contentTypeDescription="Create a new document." ma:contentTypeScope="" ma:versionID="54aebcce203fbb59d4b5a3c058804eef">
  <xsd:schema xmlns:xsd="http://www.w3.org/2001/XMLSchema" xmlns:xs="http://www.w3.org/2001/XMLSchema" xmlns:p="http://schemas.microsoft.com/office/2006/metadata/properties" xmlns:ns2="34476af8-3ea4-4eb2-8cc5-41b6ad5d6931" xmlns:ns3="6ed68778-cdba-47a3-96bc-2ab0cc9397d3" targetNamespace="http://schemas.microsoft.com/office/2006/metadata/properties" ma:root="true" ma:fieldsID="aa4db01e645ff548b82b300b66b8e521" ns2:_="" ns3:_="">
    <xsd:import namespace="34476af8-3ea4-4eb2-8cc5-41b6ad5d6931"/>
    <xsd:import namespace="6ed68778-cdba-47a3-96bc-2ab0cc9397d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476af8-3ea4-4eb2-8cc5-41b6ad5d69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6c1d145a-2476-4574-9f89-681805b29ab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ed68778-cdba-47a3-96bc-2ab0cc9397d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d6236518-73ed-464c-8673-e78e27d74b1a}" ma:internalName="TaxCatchAll" ma:showField="CatchAllData" ma:web="6ed68778-cdba-47a3-96bc-2ab0cc9397d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7FA2B83-1FA8-423C-8DC8-25DC89884AFA}">
  <ds:schemaRefs>
    <ds:schemaRef ds:uri="http://schemas.microsoft.com/sharepoint/v3/contenttype/forms"/>
  </ds:schemaRefs>
</ds:datastoreItem>
</file>

<file path=customXml/itemProps2.xml><?xml version="1.0" encoding="utf-8"?>
<ds:datastoreItem xmlns:ds="http://schemas.openxmlformats.org/officeDocument/2006/customXml" ds:itemID="{7F2E184C-3A72-47FB-AFB6-8C27CFADFFFF}">
  <ds:schemaRefs>
    <ds:schemaRef ds:uri="http://schemas.microsoft.com/office/2006/metadata/properties"/>
    <ds:schemaRef ds:uri="http://schemas.microsoft.com/office/infopath/2007/PartnerControls"/>
    <ds:schemaRef ds:uri="6ed68778-cdba-47a3-96bc-2ab0cc9397d3"/>
    <ds:schemaRef ds:uri="34476af8-3ea4-4eb2-8cc5-41b6ad5d6931"/>
  </ds:schemaRefs>
</ds:datastoreItem>
</file>

<file path=customXml/itemProps3.xml><?xml version="1.0" encoding="utf-8"?>
<ds:datastoreItem xmlns:ds="http://schemas.openxmlformats.org/officeDocument/2006/customXml" ds:itemID="{7952C784-F376-4B4C-8B26-635FDFAC7967}"/>
</file>

<file path=docProps/app.xml><?xml version="1.0" encoding="utf-8"?>
<Properties xmlns="http://schemas.openxmlformats.org/officeDocument/2006/extended-properties" xmlns:vt="http://schemas.openxmlformats.org/officeDocument/2006/docPropsVTypes">
  <Template>Normal.dotm</Template>
  <TotalTime>0</TotalTime>
  <Pages>2</Pages>
  <Words>463</Words>
  <Characters>2549</Characters>
  <Application>Microsoft Office Word</Application>
  <DocSecurity>0</DocSecurity>
  <Lines>21</Lines>
  <Paragraphs>6</Paragraphs>
  <ScaleCrop>false</ScaleCrop>
  <Company/>
  <LinksUpToDate>false</LinksUpToDate>
  <CharactersWithSpaces>3006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Peeters Debby</dc:creator>
  <cp:keywords/>
  <dc:description/>
  <cp:lastModifiedBy>Hilde Turelinckx</cp:lastModifiedBy>
  <cp:revision>2</cp:revision>
  <dcterms:created xsi:type="dcterms:W3CDTF">2023-04-17T20:11:00Z</dcterms:created>
  <dcterms:modified xsi:type="dcterms:W3CDTF">2023-04-17T20:11:00Z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566400</vt:r8>
  </property>
  <property fmtid="{D5CDD505-2E9C-101B-9397-08002B2CF9AE}" pid="3" name="ContentTypeId">
    <vt:lpwstr>0x010100062BF66C4079564A886AB16EE8DD16C7</vt:lpwstr>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ies>
</file>